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41" w:rsidRPr="00593176" w:rsidRDefault="00581141" w:rsidP="00581141">
      <w:pPr>
        <w:pStyle w:val="a3"/>
        <w:tabs>
          <w:tab w:val="left" w:pos="3780"/>
        </w:tabs>
        <w:spacing w:line="360" w:lineRule="atLeast"/>
        <w:ind w:left="-567" w:right="4201"/>
        <w:jc w:val="left"/>
        <w:rPr>
          <w:sz w:val="18"/>
          <w:szCs w:val="18"/>
        </w:rPr>
      </w:pPr>
      <w:r w:rsidRPr="00593176">
        <w:rPr>
          <w:b w:val="0"/>
          <w:bCs w:val="0"/>
          <w:sz w:val="18"/>
          <w:szCs w:val="18"/>
        </w:rPr>
        <w:t xml:space="preserve">   </w:t>
      </w:r>
      <w:r w:rsidRPr="00593176">
        <w:rPr>
          <w:noProof/>
          <w:sz w:val="18"/>
          <w:szCs w:val="18"/>
        </w:rPr>
        <w:t xml:space="preserve">               </w:t>
      </w:r>
      <w:r w:rsidR="00B57AB1" w:rsidRPr="00593176">
        <w:rPr>
          <w:noProof/>
          <w:sz w:val="18"/>
          <w:szCs w:val="18"/>
        </w:rPr>
        <w:t xml:space="preserve">        </w:t>
      </w:r>
      <w:r w:rsidRPr="00593176">
        <w:rPr>
          <w:noProof/>
          <w:sz w:val="18"/>
          <w:szCs w:val="18"/>
        </w:rPr>
        <w:t xml:space="preserve">   </w:t>
      </w:r>
      <w:r w:rsidRPr="00593176">
        <w:rPr>
          <w:noProof/>
          <w:sz w:val="18"/>
          <w:szCs w:val="18"/>
        </w:rPr>
        <w:drawing>
          <wp:inline distT="0" distB="0" distL="0" distR="0">
            <wp:extent cx="381000" cy="381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141" w:rsidRPr="00593176" w:rsidRDefault="00581141" w:rsidP="00B57AB1">
      <w:pPr>
        <w:pStyle w:val="a3"/>
        <w:tabs>
          <w:tab w:val="left" w:pos="3780"/>
        </w:tabs>
        <w:spacing w:before="10" w:after="10"/>
        <w:ind w:left="-567" w:right="4201"/>
        <w:jc w:val="left"/>
        <w:rPr>
          <w:sz w:val="18"/>
          <w:szCs w:val="18"/>
        </w:rPr>
      </w:pPr>
      <w:r w:rsidRPr="00593176">
        <w:rPr>
          <w:sz w:val="18"/>
          <w:szCs w:val="18"/>
        </w:rPr>
        <w:t xml:space="preserve">            ΕΛΛΗΝΙΚΗ    ΔΗΜΟΚΡΑΤΙΑ            </w:t>
      </w:r>
      <w:r w:rsidRPr="00593176">
        <w:rPr>
          <w:b w:val="0"/>
          <w:sz w:val="18"/>
          <w:szCs w:val="18"/>
        </w:rPr>
        <w:t xml:space="preserve">                                                                                          </w:t>
      </w:r>
      <w:r w:rsidR="009100DC" w:rsidRPr="00593176">
        <w:rPr>
          <w:b w:val="0"/>
          <w:sz w:val="18"/>
          <w:szCs w:val="18"/>
        </w:rPr>
        <w:t xml:space="preserve">                                               </w:t>
      </w:r>
      <w:r w:rsidR="00B57AB1" w:rsidRPr="00593176">
        <w:rPr>
          <w:b w:val="0"/>
          <w:sz w:val="18"/>
          <w:szCs w:val="18"/>
        </w:rPr>
        <w:t xml:space="preserve"> </w:t>
      </w:r>
    </w:p>
    <w:p w:rsidR="00581141" w:rsidRPr="00593176" w:rsidRDefault="00581141" w:rsidP="00A238F3">
      <w:pPr>
        <w:pStyle w:val="2"/>
        <w:tabs>
          <w:tab w:val="left" w:pos="3780"/>
        </w:tabs>
        <w:spacing w:before="10" w:after="10"/>
        <w:ind w:left="-709" w:right="-5198"/>
        <w:jc w:val="left"/>
        <w:rPr>
          <w:b w:val="0"/>
          <w:sz w:val="18"/>
          <w:szCs w:val="18"/>
          <w:u w:val="none"/>
        </w:rPr>
      </w:pPr>
      <w:r w:rsidRPr="00593176">
        <w:rPr>
          <w:b w:val="0"/>
          <w:sz w:val="18"/>
          <w:szCs w:val="18"/>
          <w:u w:val="none"/>
        </w:rPr>
        <w:t xml:space="preserve">                          </w:t>
      </w:r>
      <w:r w:rsidRPr="00593176">
        <w:rPr>
          <w:sz w:val="18"/>
          <w:szCs w:val="18"/>
          <w:u w:val="none"/>
        </w:rPr>
        <w:t xml:space="preserve"> </w:t>
      </w:r>
      <w:r w:rsidRPr="00593176">
        <w:rPr>
          <w:sz w:val="18"/>
          <w:szCs w:val="18"/>
        </w:rPr>
        <w:t>ΔΗΜΟΣ ΘΑΣΟΥ</w:t>
      </w:r>
      <w:r w:rsidRPr="00593176">
        <w:rPr>
          <w:b w:val="0"/>
          <w:sz w:val="18"/>
          <w:szCs w:val="18"/>
          <w:u w:val="none"/>
        </w:rPr>
        <w:t xml:space="preserve">                                                                                   </w:t>
      </w:r>
      <w:r w:rsidR="009100DC" w:rsidRPr="00593176">
        <w:rPr>
          <w:b w:val="0"/>
          <w:sz w:val="18"/>
          <w:szCs w:val="18"/>
          <w:u w:val="none"/>
        </w:rPr>
        <w:t xml:space="preserve">                                               </w:t>
      </w:r>
      <w:r w:rsidRPr="00593176">
        <w:rPr>
          <w:b w:val="0"/>
          <w:sz w:val="18"/>
          <w:szCs w:val="18"/>
          <w:u w:val="none"/>
        </w:rPr>
        <w:t xml:space="preserve">   </w:t>
      </w:r>
      <w:r w:rsidRPr="00593176">
        <w:rPr>
          <w:sz w:val="18"/>
          <w:szCs w:val="18"/>
          <w:u w:val="none"/>
        </w:rPr>
        <w:t xml:space="preserve"> </w:t>
      </w:r>
    </w:p>
    <w:p w:rsidR="00581141" w:rsidRPr="00D42808" w:rsidRDefault="00581141" w:rsidP="00A238F3">
      <w:pPr>
        <w:pStyle w:val="2"/>
        <w:tabs>
          <w:tab w:val="left" w:pos="3780"/>
        </w:tabs>
        <w:spacing w:before="10" w:after="10"/>
        <w:ind w:left="-709" w:right="-5198"/>
        <w:jc w:val="left"/>
        <w:rPr>
          <w:b w:val="0"/>
          <w:sz w:val="18"/>
          <w:szCs w:val="18"/>
          <w:u w:val="none"/>
        </w:rPr>
      </w:pPr>
      <w:r w:rsidRPr="00593176">
        <w:rPr>
          <w:b w:val="0"/>
          <w:sz w:val="18"/>
          <w:szCs w:val="18"/>
          <w:u w:val="none"/>
        </w:rPr>
        <w:t xml:space="preserve">ΤΟΥΡΙΣΤΙΚΗΣ ΚΑΙ ΟΙΚΟΝΟΜΙΚΗΣ ΑΝΑΠΤΥΞΗΣ </w:t>
      </w:r>
      <w:r w:rsidRPr="003B6E5D">
        <w:rPr>
          <w:b w:val="0"/>
          <w:sz w:val="18"/>
          <w:szCs w:val="18"/>
          <w:u w:val="none"/>
        </w:rPr>
        <w:t xml:space="preserve">ΘΑΣΟΥ    </w:t>
      </w:r>
      <w:r w:rsidRPr="00666353">
        <w:rPr>
          <w:b w:val="0"/>
          <w:color w:val="FF0000"/>
          <w:sz w:val="18"/>
          <w:szCs w:val="18"/>
          <w:u w:val="none"/>
        </w:rPr>
        <w:t xml:space="preserve">                             </w:t>
      </w:r>
      <w:r w:rsidR="00B57AB1" w:rsidRPr="00666353">
        <w:rPr>
          <w:b w:val="0"/>
          <w:color w:val="FF0000"/>
          <w:sz w:val="18"/>
          <w:szCs w:val="18"/>
          <w:u w:val="none"/>
        </w:rPr>
        <w:t xml:space="preserve">          </w:t>
      </w:r>
      <w:r w:rsidR="00C225A7" w:rsidRPr="00666353">
        <w:rPr>
          <w:b w:val="0"/>
          <w:color w:val="FF0000"/>
          <w:sz w:val="18"/>
          <w:szCs w:val="18"/>
          <w:u w:val="none"/>
        </w:rPr>
        <w:t xml:space="preserve">                 </w:t>
      </w:r>
      <w:r w:rsidR="00B57AB1" w:rsidRPr="00666353">
        <w:rPr>
          <w:b w:val="0"/>
          <w:color w:val="FF0000"/>
          <w:sz w:val="18"/>
          <w:szCs w:val="18"/>
          <w:u w:val="none"/>
        </w:rPr>
        <w:t xml:space="preserve">  </w:t>
      </w:r>
      <w:r w:rsidR="00B57AB1" w:rsidRPr="00D42808">
        <w:rPr>
          <w:b w:val="0"/>
          <w:sz w:val="18"/>
          <w:szCs w:val="18"/>
          <w:u w:val="none"/>
        </w:rPr>
        <w:t>Παναγία</w:t>
      </w:r>
      <w:r w:rsidR="001617C0" w:rsidRPr="00D42808">
        <w:rPr>
          <w:b w:val="0"/>
          <w:sz w:val="18"/>
          <w:szCs w:val="18"/>
          <w:u w:val="none"/>
        </w:rPr>
        <w:t xml:space="preserve"> Θάσου</w:t>
      </w:r>
      <w:r w:rsidR="00B57AB1" w:rsidRPr="00D42808">
        <w:rPr>
          <w:b w:val="0"/>
          <w:sz w:val="18"/>
          <w:szCs w:val="18"/>
          <w:u w:val="none"/>
        </w:rPr>
        <w:t xml:space="preserve">  </w:t>
      </w:r>
      <w:r w:rsidRPr="00D42808">
        <w:rPr>
          <w:b w:val="0"/>
          <w:sz w:val="18"/>
          <w:szCs w:val="18"/>
          <w:u w:val="none"/>
        </w:rPr>
        <w:t xml:space="preserve"> </w:t>
      </w:r>
      <w:r w:rsidR="00994103" w:rsidRPr="00D42808">
        <w:rPr>
          <w:b w:val="0"/>
          <w:sz w:val="18"/>
          <w:szCs w:val="18"/>
          <w:u w:val="none"/>
        </w:rPr>
        <w:t xml:space="preserve">  </w:t>
      </w:r>
      <w:r w:rsidR="0072627F" w:rsidRPr="00D42808">
        <w:rPr>
          <w:b w:val="0"/>
          <w:sz w:val="18"/>
          <w:szCs w:val="18"/>
          <w:u w:val="none"/>
        </w:rPr>
        <w:t xml:space="preserve"> </w:t>
      </w:r>
      <w:r w:rsidR="00D42808" w:rsidRPr="00D42808">
        <w:rPr>
          <w:b w:val="0"/>
          <w:sz w:val="18"/>
          <w:szCs w:val="18"/>
          <w:u w:val="none"/>
        </w:rPr>
        <w:t>22</w:t>
      </w:r>
      <w:r w:rsidR="001617C0" w:rsidRPr="00D42808">
        <w:rPr>
          <w:b w:val="0"/>
          <w:sz w:val="18"/>
          <w:szCs w:val="18"/>
          <w:u w:val="none"/>
        </w:rPr>
        <w:t>-04-2024</w:t>
      </w:r>
      <w:r w:rsidRPr="00D42808">
        <w:rPr>
          <w:b w:val="0"/>
          <w:sz w:val="18"/>
          <w:szCs w:val="18"/>
          <w:u w:val="none"/>
        </w:rPr>
        <w:t xml:space="preserve">                    </w:t>
      </w:r>
    </w:p>
    <w:p w:rsidR="00581141" w:rsidRPr="00D42808" w:rsidRDefault="00581141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sz w:val="18"/>
          <w:szCs w:val="18"/>
        </w:rPr>
      </w:pPr>
      <w:r w:rsidRPr="00D42808">
        <w:rPr>
          <w:rFonts w:ascii="Times New Roman" w:hAnsi="Times New Roman" w:cs="Times New Roman"/>
          <w:sz w:val="18"/>
          <w:szCs w:val="18"/>
        </w:rPr>
        <w:t xml:space="preserve">ΜΟΝΟΜΕΤΟΧΙΚΗ   ΔΗΜΟΤΙΚΗ   ΑΝΩΝΥΜΗ ΕΤΑΙΡΕΙΑ   </w:t>
      </w:r>
      <w:r w:rsidR="00B57AB1" w:rsidRPr="00D42808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C225A7" w:rsidRPr="00D4280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B57AB1" w:rsidRPr="00D42808">
        <w:rPr>
          <w:rFonts w:ascii="Times New Roman" w:hAnsi="Times New Roman" w:cs="Times New Roman"/>
          <w:sz w:val="18"/>
          <w:szCs w:val="18"/>
        </w:rPr>
        <w:t>Αρ.</w:t>
      </w:r>
      <w:r w:rsidR="00662298" w:rsidRPr="00D42808">
        <w:rPr>
          <w:rFonts w:ascii="Times New Roman" w:hAnsi="Times New Roman" w:cs="Times New Roman"/>
          <w:sz w:val="18"/>
          <w:szCs w:val="18"/>
        </w:rPr>
        <w:t xml:space="preserve"> </w:t>
      </w:r>
      <w:r w:rsidR="00B57AB1" w:rsidRPr="00D42808">
        <w:rPr>
          <w:rFonts w:ascii="Times New Roman" w:hAnsi="Times New Roman" w:cs="Times New Roman"/>
          <w:sz w:val="18"/>
          <w:szCs w:val="18"/>
        </w:rPr>
        <w:t>Πρωτ.</w:t>
      </w:r>
      <w:r w:rsidR="00947BCC" w:rsidRPr="00D42808">
        <w:rPr>
          <w:rFonts w:ascii="Times New Roman" w:hAnsi="Times New Roman" w:cs="Times New Roman"/>
          <w:sz w:val="18"/>
          <w:szCs w:val="18"/>
        </w:rPr>
        <w:t xml:space="preserve"> </w:t>
      </w:r>
      <w:r w:rsidR="00D42808" w:rsidRPr="00D42808">
        <w:rPr>
          <w:rFonts w:ascii="Times New Roman" w:hAnsi="Times New Roman" w:cs="Times New Roman"/>
          <w:sz w:val="18"/>
          <w:szCs w:val="18"/>
          <w:lang w:val="en-US"/>
        </w:rPr>
        <w:t>83</w:t>
      </w:r>
      <w:r w:rsidR="00994103" w:rsidRPr="00D4280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81141" w:rsidRPr="00D42808" w:rsidRDefault="00581141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b/>
          <w:sz w:val="18"/>
          <w:szCs w:val="18"/>
        </w:rPr>
      </w:pPr>
      <w:r w:rsidRPr="00D42808">
        <w:rPr>
          <w:rFonts w:ascii="Times New Roman" w:hAnsi="Times New Roman" w:cs="Times New Roman"/>
          <w:b/>
          <w:sz w:val="18"/>
          <w:szCs w:val="18"/>
        </w:rPr>
        <w:t xml:space="preserve">                «ΘΑΣΟΣ ΔΗΜΟΤΙΚΗ ΑΕ» </w:t>
      </w:r>
    </w:p>
    <w:p w:rsidR="00581141" w:rsidRPr="00593176" w:rsidRDefault="00581141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b/>
          <w:sz w:val="18"/>
          <w:szCs w:val="18"/>
        </w:rPr>
      </w:pPr>
      <w:r w:rsidRPr="00593176">
        <w:rPr>
          <w:rFonts w:ascii="Times New Roman" w:hAnsi="Times New Roman" w:cs="Times New Roman"/>
          <w:sz w:val="18"/>
          <w:szCs w:val="18"/>
        </w:rPr>
        <w:t xml:space="preserve">Ταχ. Δνση:   64004 Παναγία  </w:t>
      </w:r>
      <w:r w:rsidR="00A238F3" w:rsidRPr="00593176">
        <w:rPr>
          <w:rFonts w:ascii="Times New Roman" w:hAnsi="Times New Roman" w:cs="Times New Roman"/>
          <w:sz w:val="18"/>
          <w:szCs w:val="18"/>
        </w:rPr>
        <w:t>Θάσου</w:t>
      </w:r>
      <w:r w:rsidRPr="00593176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</w:p>
    <w:p w:rsidR="00581141" w:rsidRPr="00593176" w:rsidRDefault="00D65E76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sz w:val="18"/>
          <w:szCs w:val="18"/>
        </w:rPr>
      </w:pPr>
      <w:r w:rsidRPr="00593176">
        <w:rPr>
          <w:rFonts w:ascii="Times New Roman" w:hAnsi="Times New Roman" w:cs="Times New Roman"/>
          <w:sz w:val="18"/>
          <w:szCs w:val="18"/>
        </w:rPr>
        <w:t>Τηλ.: 2593061207</w:t>
      </w:r>
      <w:r w:rsidR="00581141" w:rsidRPr="00593176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:rsidR="00B86722" w:rsidRPr="00593176" w:rsidRDefault="00B86722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sz w:val="18"/>
          <w:szCs w:val="18"/>
        </w:rPr>
      </w:pPr>
    </w:p>
    <w:p w:rsidR="00B86722" w:rsidRPr="000E6A13" w:rsidRDefault="00B86722" w:rsidP="00A238F3">
      <w:pPr>
        <w:tabs>
          <w:tab w:val="left" w:pos="3780"/>
        </w:tabs>
        <w:spacing w:before="10" w:after="10" w:line="240" w:lineRule="auto"/>
        <w:ind w:left="-709" w:right="-309"/>
        <w:rPr>
          <w:rFonts w:ascii="Times New Roman" w:hAnsi="Times New Roman" w:cs="Times New Roman"/>
          <w:sz w:val="18"/>
          <w:szCs w:val="18"/>
        </w:rPr>
      </w:pPr>
    </w:p>
    <w:p w:rsidR="002251CC" w:rsidRDefault="00581141" w:rsidP="002251CC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E6A13">
        <w:rPr>
          <w:rFonts w:ascii="Times New Roman" w:hAnsi="Times New Roman" w:cs="Times New Roman"/>
          <w:b/>
          <w:sz w:val="18"/>
          <w:szCs w:val="18"/>
        </w:rPr>
        <w:t xml:space="preserve">Π  Ε  Ρ  Ι  Λ  Η  Ψ  Η    </w:t>
      </w:r>
      <w:r w:rsidR="004E3045" w:rsidRPr="000E6A13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E6A13">
        <w:rPr>
          <w:rFonts w:ascii="Times New Roman" w:hAnsi="Times New Roman" w:cs="Times New Roman"/>
          <w:b/>
          <w:sz w:val="18"/>
          <w:szCs w:val="18"/>
        </w:rPr>
        <w:t>Α   Ν   Α   Κ   Ο   Ι   Ν   Ω   Σ   Η Σ</w:t>
      </w:r>
      <w:r w:rsidR="0086575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E6A1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65750">
        <w:rPr>
          <w:rFonts w:ascii="Times New Roman" w:hAnsi="Times New Roman" w:cs="Times New Roman"/>
          <w:b/>
          <w:sz w:val="18"/>
          <w:szCs w:val="18"/>
        </w:rPr>
        <w:t>ΣΟΧ 1/2022</w:t>
      </w:r>
    </w:p>
    <w:p w:rsidR="00834EF3" w:rsidRPr="000E6A13" w:rsidRDefault="00834EF3" w:rsidP="002251CC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E3045" w:rsidRPr="00834EF3" w:rsidRDefault="00581141" w:rsidP="00834EF3">
      <w:pPr>
        <w:pStyle w:val="20"/>
        <w:spacing w:line="276" w:lineRule="auto"/>
        <w:ind w:left="-709" w:right="-1248"/>
        <w:jc w:val="both"/>
        <w:rPr>
          <w:rFonts w:ascii="Times New Roman" w:hAnsi="Times New Roman" w:cs="Times New Roman"/>
          <w:sz w:val="18"/>
          <w:szCs w:val="18"/>
        </w:rPr>
      </w:pPr>
      <w:r w:rsidRPr="00834EF3">
        <w:rPr>
          <w:rFonts w:ascii="Times New Roman" w:hAnsi="Times New Roman" w:cs="Times New Roman"/>
          <w:b/>
          <w:sz w:val="18"/>
          <w:szCs w:val="18"/>
        </w:rPr>
        <w:t xml:space="preserve">    Η </w:t>
      </w:r>
      <w:r w:rsidR="00834EF3" w:rsidRPr="00834EF3">
        <w:rPr>
          <w:rFonts w:ascii="Times New Roman" w:hAnsi="Times New Roman" w:cs="Times New Roman"/>
          <w:b/>
          <w:sz w:val="18"/>
          <w:szCs w:val="18"/>
        </w:rPr>
        <w:t>εταιρεία</w:t>
      </w:r>
      <w:r w:rsidR="004E3045" w:rsidRPr="00834E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34EF3">
        <w:rPr>
          <w:rFonts w:ascii="Times New Roman" w:hAnsi="Times New Roman" w:cs="Times New Roman"/>
          <w:b/>
          <w:sz w:val="18"/>
          <w:szCs w:val="18"/>
        </w:rPr>
        <w:t>«ΤΟΥΡΙΣΤΙΚΗ</w:t>
      </w:r>
      <w:r w:rsidR="004E3045" w:rsidRPr="00834EF3">
        <w:rPr>
          <w:rFonts w:ascii="Times New Roman" w:hAnsi="Times New Roman" w:cs="Times New Roman"/>
          <w:b/>
          <w:sz w:val="18"/>
          <w:szCs w:val="18"/>
        </w:rPr>
        <w:t>Σ</w:t>
      </w:r>
      <w:r w:rsidRPr="00834EF3">
        <w:rPr>
          <w:rFonts w:ascii="Times New Roman" w:hAnsi="Times New Roman" w:cs="Times New Roman"/>
          <w:b/>
          <w:sz w:val="18"/>
          <w:szCs w:val="18"/>
        </w:rPr>
        <w:t xml:space="preserve"> ΚΑΙ ΟΙΚΟΝΟΜΙΚΗ</w:t>
      </w:r>
      <w:r w:rsidR="004E3045" w:rsidRPr="00834EF3">
        <w:rPr>
          <w:rFonts w:ascii="Times New Roman" w:hAnsi="Times New Roman" w:cs="Times New Roman"/>
          <w:b/>
          <w:sz w:val="18"/>
          <w:szCs w:val="18"/>
        </w:rPr>
        <w:t>Σ</w:t>
      </w:r>
      <w:r w:rsidRPr="00834EF3">
        <w:rPr>
          <w:rFonts w:ascii="Times New Roman" w:hAnsi="Times New Roman" w:cs="Times New Roman"/>
          <w:b/>
          <w:sz w:val="18"/>
          <w:szCs w:val="18"/>
        </w:rPr>
        <w:t xml:space="preserve"> ΑΝΑΠΤΥΞΗ</w:t>
      </w:r>
      <w:r w:rsidR="004E3045" w:rsidRPr="00834EF3">
        <w:rPr>
          <w:rFonts w:ascii="Times New Roman" w:hAnsi="Times New Roman" w:cs="Times New Roman"/>
          <w:b/>
          <w:sz w:val="18"/>
          <w:szCs w:val="18"/>
        </w:rPr>
        <w:t>Σ</w:t>
      </w:r>
      <w:r w:rsidRPr="00834EF3">
        <w:rPr>
          <w:rFonts w:ascii="Times New Roman" w:hAnsi="Times New Roman" w:cs="Times New Roman"/>
          <w:b/>
          <w:sz w:val="18"/>
          <w:szCs w:val="18"/>
        </w:rPr>
        <w:t xml:space="preserve"> ΘΑΣΟΥ ΜΟΝΟΜΕΤΟΧΙΚΗ </w:t>
      </w:r>
      <w:r w:rsidR="00172E3C" w:rsidRPr="00834EF3">
        <w:rPr>
          <w:rFonts w:ascii="Times New Roman" w:hAnsi="Times New Roman" w:cs="Times New Roman"/>
          <w:b/>
          <w:sz w:val="18"/>
          <w:szCs w:val="18"/>
        </w:rPr>
        <w:t>ΔΗΜΟΤΙΚΗ ΑΝΩΝΥΜΗ      ΕΤΑΙΡΕΙΑ</w:t>
      </w:r>
      <w:r w:rsidR="00F54393">
        <w:rPr>
          <w:rFonts w:ascii="Times New Roman" w:hAnsi="Times New Roman" w:cs="Times New Roman"/>
          <w:b/>
          <w:sz w:val="18"/>
          <w:szCs w:val="18"/>
        </w:rPr>
        <w:t>» με τον διακριτικό τίτλο</w:t>
      </w:r>
      <w:r w:rsidRPr="00834EF3">
        <w:rPr>
          <w:rFonts w:ascii="Times New Roman" w:hAnsi="Times New Roman" w:cs="Times New Roman"/>
          <w:b/>
          <w:sz w:val="18"/>
          <w:szCs w:val="18"/>
        </w:rPr>
        <w:t xml:space="preserve">  «ΘΑΣΟΣ ΔΗΜΟΤΙΚΗ Α.Ε»</w:t>
      </w:r>
      <w:r w:rsidR="00834EF3" w:rsidRPr="00834EF3">
        <w:rPr>
          <w:rFonts w:ascii="Times New Roman" w:hAnsi="Times New Roman" w:cs="Times New Roman"/>
          <w:sz w:val="18"/>
          <w:szCs w:val="18"/>
        </w:rPr>
        <w:t xml:space="preserve"> που εδρεύει στη Παναγία Θάσου Ν. Καβάλας , ανακοινώνει</w:t>
      </w:r>
      <w:r w:rsidR="001617C0">
        <w:rPr>
          <w:rFonts w:ascii="Times New Roman" w:hAnsi="Times New Roman" w:cs="Times New Roman"/>
          <w:sz w:val="18"/>
          <w:szCs w:val="18"/>
        </w:rPr>
        <w:t>, κατόπιν της με αρ ΣΟΧ 1/2024</w:t>
      </w:r>
      <w:r w:rsidR="00354D5B">
        <w:rPr>
          <w:rFonts w:ascii="Times New Roman" w:hAnsi="Times New Roman" w:cs="Times New Roman"/>
          <w:sz w:val="18"/>
          <w:szCs w:val="18"/>
        </w:rPr>
        <w:t xml:space="preserve"> ανακοίνωσης</w:t>
      </w:r>
      <w:r w:rsidR="003B6E5D">
        <w:rPr>
          <w:rFonts w:ascii="Times New Roman" w:hAnsi="Times New Roman" w:cs="Times New Roman"/>
          <w:sz w:val="18"/>
          <w:szCs w:val="18"/>
        </w:rPr>
        <w:t xml:space="preserve"> και της </w:t>
      </w:r>
      <w:r w:rsidR="00D42808" w:rsidRPr="005E4A0D">
        <w:rPr>
          <w:rFonts w:ascii="Times New Roman" w:hAnsi="Times New Roman" w:cs="Times New Roman"/>
          <w:sz w:val="18"/>
          <w:szCs w:val="18"/>
        </w:rPr>
        <w:t>6659/22</w:t>
      </w:r>
      <w:r w:rsidR="006B4768" w:rsidRPr="005E4A0D">
        <w:rPr>
          <w:rFonts w:ascii="Times New Roman" w:hAnsi="Times New Roman" w:cs="Times New Roman"/>
          <w:sz w:val="18"/>
          <w:szCs w:val="18"/>
        </w:rPr>
        <w:t>-04-202</w:t>
      </w:r>
      <w:r w:rsidR="00D42808" w:rsidRPr="005E4A0D">
        <w:rPr>
          <w:rFonts w:ascii="Times New Roman" w:hAnsi="Times New Roman" w:cs="Times New Roman"/>
          <w:sz w:val="18"/>
          <w:szCs w:val="18"/>
        </w:rPr>
        <w:t>4</w:t>
      </w:r>
      <w:r w:rsidR="003B6E5D" w:rsidRPr="006B4768">
        <w:rPr>
          <w:rFonts w:ascii="Times New Roman" w:hAnsi="Times New Roman" w:cs="Times New Roman"/>
          <w:sz w:val="18"/>
          <w:szCs w:val="18"/>
        </w:rPr>
        <w:t xml:space="preserve"> έγκριση</w:t>
      </w:r>
      <w:r w:rsidR="003B6E5D">
        <w:rPr>
          <w:rFonts w:ascii="Times New Roman" w:hAnsi="Times New Roman" w:cs="Times New Roman"/>
          <w:sz w:val="18"/>
          <w:szCs w:val="18"/>
        </w:rPr>
        <w:t xml:space="preserve"> αυτής από το ΑΣΕΠ</w:t>
      </w:r>
      <w:r w:rsidR="00354D5B">
        <w:rPr>
          <w:rFonts w:ascii="Times New Roman" w:hAnsi="Times New Roman" w:cs="Times New Roman"/>
          <w:sz w:val="18"/>
          <w:szCs w:val="18"/>
        </w:rPr>
        <w:t xml:space="preserve">, </w:t>
      </w:r>
      <w:r w:rsidR="00834EF3" w:rsidRPr="00834EF3">
        <w:rPr>
          <w:rFonts w:ascii="Times New Roman" w:hAnsi="Times New Roman" w:cs="Times New Roman"/>
          <w:sz w:val="18"/>
          <w:szCs w:val="18"/>
        </w:rPr>
        <w:t xml:space="preserve"> την πρόσληψη προσωπικού με σύμβαση εργασίας ιδιωτικού δικαίου ορισμένου χρόνου συνολικού αριθμού </w:t>
      </w:r>
      <w:r w:rsidR="001617C0">
        <w:rPr>
          <w:rFonts w:ascii="Times New Roman" w:hAnsi="Times New Roman" w:cs="Times New Roman"/>
          <w:b/>
          <w:sz w:val="18"/>
          <w:szCs w:val="18"/>
        </w:rPr>
        <w:t>εξήντα  (60</w:t>
      </w:r>
      <w:r w:rsidR="00834EF3" w:rsidRPr="00834EF3">
        <w:rPr>
          <w:rFonts w:ascii="Times New Roman" w:hAnsi="Times New Roman" w:cs="Times New Roman"/>
          <w:b/>
          <w:sz w:val="18"/>
          <w:szCs w:val="18"/>
        </w:rPr>
        <w:t>)</w:t>
      </w:r>
      <w:r w:rsidR="00834EF3" w:rsidRPr="00834EF3">
        <w:rPr>
          <w:rFonts w:ascii="Times New Roman" w:hAnsi="Times New Roman" w:cs="Times New Roman"/>
          <w:sz w:val="18"/>
          <w:szCs w:val="18"/>
        </w:rPr>
        <w:t xml:space="preserve"> ατόμων</w:t>
      </w:r>
      <w:r w:rsidR="00834EF3" w:rsidRPr="00834EF3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834EF3" w:rsidRPr="00834EF3">
        <w:rPr>
          <w:rFonts w:ascii="Times New Roman" w:hAnsi="Times New Roman" w:cs="Times New Roman"/>
          <w:sz w:val="18"/>
          <w:szCs w:val="18"/>
        </w:rPr>
        <w:t>για την κάλυψη εποχικών ή παροδικών αναγκών των υπηρεσιών της  :</w:t>
      </w:r>
    </w:p>
    <w:p w:rsidR="004E3045" w:rsidRPr="000E6A13" w:rsidRDefault="004E3045" w:rsidP="00393E67">
      <w:pPr>
        <w:tabs>
          <w:tab w:val="left" w:pos="-993"/>
        </w:tabs>
        <w:autoSpaceDE w:val="0"/>
        <w:autoSpaceDN w:val="0"/>
        <w:adjustRightInd w:val="0"/>
        <w:spacing w:before="10" w:after="10" w:line="240" w:lineRule="auto"/>
        <w:ind w:left="-993" w:right="-124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10915" w:type="dxa"/>
        <w:tblInd w:w="-601" w:type="dxa"/>
        <w:tblLayout w:type="fixed"/>
        <w:tblLook w:val="04A0"/>
      </w:tblPr>
      <w:tblGrid>
        <w:gridCol w:w="567"/>
        <w:gridCol w:w="2269"/>
        <w:gridCol w:w="2126"/>
        <w:gridCol w:w="2268"/>
        <w:gridCol w:w="3685"/>
      </w:tblGrid>
      <w:tr w:rsidR="00806766" w:rsidRPr="000E6A13" w:rsidTr="00806766">
        <w:trPr>
          <w:trHeight w:val="190"/>
        </w:trPr>
        <w:tc>
          <w:tcPr>
            <w:tcW w:w="567" w:type="dxa"/>
          </w:tcPr>
          <w:p w:rsidR="004E3045" w:rsidRPr="000E6A13" w:rsidRDefault="004E3045" w:rsidP="00393E67">
            <w:pPr>
              <w:autoSpaceDE w:val="0"/>
              <w:autoSpaceDN w:val="0"/>
              <w:adjustRightInd w:val="0"/>
              <w:spacing w:before="10" w:after="10"/>
              <w:ind w:left="-284" w:right="-625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ΚΩΔ</w:t>
            </w:r>
            <w:r w:rsidR="00472A33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269" w:type="dxa"/>
          </w:tcPr>
          <w:p w:rsidR="004E3045" w:rsidRPr="000E6A13" w:rsidRDefault="00891E75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ΚΛΑΔΟΣ</w:t>
            </w:r>
            <w:r w:rsidR="004E3045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126" w:type="dxa"/>
          </w:tcPr>
          <w:p w:rsidR="004E3045" w:rsidRPr="000E6A13" w:rsidRDefault="004E3045" w:rsidP="00BA209D">
            <w:pPr>
              <w:autoSpaceDE w:val="0"/>
              <w:autoSpaceDN w:val="0"/>
              <w:adjustRightInd w:val="0"/>
              <w:spacing w:before="10" w:after="10"/>
              <w:ind w:right="1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ΕΙΔΙΚΟΤΗΤΑ</w:t>
            </w:r>
          </w:p>
        </w:tc>
        <w:tc>
          <w:tcPr>
            <w:tcW w:w="2268" w:type="dxa"/>
          </w:tcPr>
          <w:p w:rsidR="004E3045" w:rsidRPr="000E6A13" w:rsidRDefault="004E3045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ΑΡΙΘΜΟΣ ΑΤΟΜΩΝ</w:t>
            </w:r>
          </w:p>
        </w:tc>
        <w:tc>
          <w:tcPr>
            <w:tcW w:w="3685" w:type="dxa"/>
          </w:tcPr>
          <w:p w:rsidR="004E3045" w:rsidRPr="000E6A13" w:rsidRDefault="00DE71D9" w:rsidP="00BA209D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34808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E3045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ΧΡ</w:t>
            </w:r>
            <w:r w:rsidR="00B57AB1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E3045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ΔΙΑΡΚΕΙΑ</w:t>
            </w:r>
          </w:p>
        </w:tc>
      </w:tr>
      <w:tr w:rsidR="00806766" w:rsidRPr="000E6A13" w:rsidTr="00806766">
        <w:trPr>
          <w:trHeight w:val="211"/>
        </w:trPr>
        <w:tc>
          <w:tcPr>
            <w:tcW w:w="567" w:type="dxa"/>
          </w:tcPr>
          <w:p w:rsidR="004E3045" w:rsidRPr="000E6A13" w:rsidRDefault="004E3045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69" w:type="dxa"/>
          </w:tcPr>
          <w:p w:rsidR="004E3045" w:rsidRDefault="00891E75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</w:t>
            </w:r>
            <w:r w:rsidR="00FB61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ΤΟΥΡΙΣΤΙΚΩΝ </w:t>
            </w:r>
          </w:p>
          <w:p w:rsidR="00891E75" w:rsidRPr="000E6A13" w:rsidRDefault="00891E75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4E3045" w:rsidRPr="000E6A13" w:rsidRDefault="00891E75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4E3045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1E75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="00891E75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1E75"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4E3045" w:rsidRPr="000E6A13" w:rsidRDefault="00891E75" w:rsidP="00891E75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46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69" w:type="dxa"/>
          </w:tcPr>
          <w:p w:rsidR="009E68DB" w:rsidRDefault="009E68DB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πέντε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46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891E75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03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891E75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03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9E68DB" w:rsidRPr="000E6A13" w:rsidRDefault="009E68DB" w:rsidP="00891E75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163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1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891E75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τριών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10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ΤΟΥΡΙΣΤΙΚΩΝ 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ΕΠΑΓΓΕΛΜΑΤΩΝ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ΥΠΑΛΛΗΛΩΝ ΥΠΟΔΟΧΗΣ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τριών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114"/>
        </w:trPr>
        <w:tc>
          <w:tcPr>
            <w:tcW w:w="567" w:type="dxa"/>
          </w:tcPr>
          <w:p w:rsidR="009E68DB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69" w:type="dxa"/>
          </w:tcPr>
          <w:p w:rsidR="009E68DB" w:rsidRDefault="009E68DB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ΠΡΟΣΩΠΙΚΟΥ </w:t>
            </w:r>
          </w:p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ΕΣΤΙΑΣΗΣ</w:t>
            </w:r>
          </w:p>
        </w:tc>
        <w:tc>
          <w:tcPr>
            <w:tcW w:w="2126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ΥΠΑΛΛΗΛΩΝ </w:t>
            </w:r>
            <w:r w:rsidR="006D72AC" w:rsidRPr="006D7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2AC">
              <w:rPr>
                <w:rFonts w:ascii="Times New Roman" w:hAnsi="Times New Roman" w:cs="Times New Roman"/>
                <w:sz w:val="18"/>
                <w:szCs w:val="18"/>
              </w:rPr>
              <w:t>ΑΝΑΨΥΚΤΗΡΙΟΥ Η΄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ΜΠΑΡ</w:t>
            </w:r>
          </w:p>
        </w:tc>
        <w:tc>
          <w:tcPr>
            <w:tcW w:w="2268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2C0080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πέντε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114"/>
        </w:trPr>
        <w:tc>
          <w:tcPr>
            <w:tcW w:w="567" w:type="dxa"/>
          </w:tcPr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69" w:type="dxa"/>
          </w:tcPr>
          <w:p w:rsidR="009E68DB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ΠΡΟΣΩΠΙΚΟΥ </w:t>
            </w:r>
          </w:p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ΕΣΤΙΑΣΗΣ</w:t>
            </w:r>
          </w:p>
        </w:tc>
        <w:tc>
          <w:tcPr>
            <w:tcW w:w="2126" w:type="dxa"/>
          </w:tcPr>
          <w:p w:rsidR="009E68DB" w:rsidRPr="000E6A13" w:rsidRDefault="006D72AC" w:rsidP="006D72A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ΥΠΑΛΛΗΛΩΝ </w:t>
            </w:r>
            <w:r w:rsidRPr="006D7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ΑΝΑΨΥΚΤΗΡΙΟΥ Η΄ΜΠΑΡ 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160"/>
        </w:trPr>
        <w:tc>
          <w:tcPr>
            <w:tcW w:w="567" w:type="dxa"/>
          </w:tcPr>
          <w:p w:rsidR="009E68DB" w:rsidRPr="000E6A13" w:rsidRDefault="009E68DB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69" w:type="dxa"/>
          </w:tcPr>
          <w:p w:rsidR="009E68DB" w:rsidRDefault="009E68DB" w:rsidP="004248E8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ΠΡΟΣΩΠΙΚΟΥ </w:t>
            </w:r>
          </w:p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ΕΣΤΙΑΣΗΣ</w:t>
            </w:r>
          </w:p>
        </w:tc>
        <w:tc>
          <w:tcPr>
            <w:tcW w:w="2126" w:type="dxa"/>
          </w:tcPr>
          <w:p w:rsidR="009E68DB" w:rsidRPr="000E6A13" w:rsidRDefault="006D72AC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ΥΠΑΛΛΗΛΩΝ </w:t>
            </w:r>
            <w:r w:rsidRPr="006D72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ΑΝΑΨΥΚΤΗΡΙΟΥ Η΄ΜΠΑΡ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138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69" w:type="dxa"/>
          </w:tcPr>
          <w:p w:rsidR="009E68DB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</w:t>
            </w:r>
          </w:p>
          <w:p w:rsidR="009E68DB" w:rsidRPr="000E6A13" w:rsidRDefault="009E68DB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ΝΑΥΑΓΟΣΩΣΤΩΝ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ΝΑΥΑΓΟΣΩΣΤΩΝ</w:t>
            </w:r>
            <w:r w:rsidR="006D72AC">
              <w:rPr>
                <w:rFonts w:ascii="Times New Roman" w:hAnsi="Times New Roman" w:cs="Times New Roman"/>
                <w:sz w:val="18"/>
                <w:szCs w:val="18"/>
              </w:rPr>
              <w:t xml:space="preserve"> (ΑΚΤΗΣ)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1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9" w:type="dxa"/>
          </w:tcPr>
          <w:p w:rsidR="009E68DB" w:rsidRDefault="009E68DB" w:rsidP="004248E8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</w:t>
            </w:r>
          </w:p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ΝΑΥΑΓΟΣΩΣΤΩΝ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ΝΑΥΑΓΟΣΩΣΤΩΝ</w:t>
            </w:r>
            <w:r w:rsidR="006D72AC">
              <w:rPr>
                <w:rFonts w:ascii="Times New Roman" w:hAnsi="Times New Roman" w:cs="Times New Roman"/>
                <w:sz w:val="18"/>
                <w:szCs w:val="18"/>
              </w:rPr>
              <w:t xml:space="preserve"> (ΑΚΤΗΣ)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4248E8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69" w:type="dxa"/>
          </w:tcPr>
          <w:p w:rsidR="009E68DB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ΔΕ  </w:t>
            </w:r>
          </w:p>
          <w:p w:rsidR="009E68DB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ΒΟΗΘΩΝ</w:t>
            </w:r>
          </w:p>
          <w:p w:rsidR="009E68DB" w:rsidRPr="000E6A13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ΝΟΣΗΛΕΥΤΩΝ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ΒΟΗΘΩΝ ΝΟΣΗΛΕΥΤΩΝ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άτομο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FB61BB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</w:t>
            </w:r>
            <w:r w:rsidR="00A814C4">
              <w:rPr>
                <w:rFonts w:ascii="Times New Roman" w:hAnsi="Times New Roman" w:cs="Times New Roman"/>
                <w:sz w:val="18"/>
                <w:szCs w:val="18"/>
              </w:rPr>
              <w:t xml:space="preserve"> και όχι μεγαλύτερη των πέντε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69" w:type="dxa"/>
          </w:tcPr>
          <w:p w:rsidR="009E68DB" w:rsidRPr="000E6A13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 ΦΥΛΑΚΩΝ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ΝΥΧΤΟΦΥΛΑΚΩΝ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1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FB61BB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69" w:type="dxa"/>
          </w:tcPr>
          <w:p w:rsidR="009E68DB" w:rsidRPr="000E6A13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 ΦΥΛΑΚΩΝ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ΝΥΧΤΟΦΥΛΑΚΩΝ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</w:t>
            </w:r>
            <w:r w:rsidR="00A814C4">
              <w:rPr>
                <w:rFonts w:ascii="Times New Roman" w:hAnsi="Times New Roman" w:cs="Times New Roman"/>
                <w:sz w:val="18"/>
                <w:szCs w:val="18"/>
              </w:rPr>
              <w:t xml:space="preserve"> και όχι μεγαλύτερη των πέντε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69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 ΦΥΛΑΚΩΝ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ΝΥΧΤΟΦΥΛΑΚΩΝ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</w:t>
            </w:r>
            <w:r w:rsidR="00A814C4">
              <w:rPr>
                <w:rFonts w:ascii="Times New Roman" w:hAnsi="Times New Roman" w:cs="Times New Roman"/>
                <w:sz w:val="18"/>
                <w:szCs w:val="18"/>
              </w:rPr>
              <w:t xml:space="preserve"> και όχι μεγαλύτερη των πέντε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69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 ΦΥΛΑΚΩΝ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ΔΕ ΝΥΧΤΟΦΥΛΑΚΩΝ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για τα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κάμπινγκ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Πρίνου  και Σωτήρος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</w:t>
            </w:r>
            <w:r w:rsidR="00A814C4">
              <w:rPr>
                <w:rFonts w:ascii="Times New Roman" w:hAnsi="Times New Roman" w:cs="Times New Roman"/>
                <w:sz w:val="18"/>
                <w:szCs w:val="18"/>
              </w:rPr>
              <w:t xml:space="preserve">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69" w:type="dxa"/>
          </w:tcPr>
          <w:p w:rsidR="009E68DB" w:rsidRDefault="009E68DB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 ΕΡΓΑΤΩΝ</w:t>
            </w:r>
          </w:p>
          <w:p w:rsidR="009E68DB" w:rsidRDefault="009E68DB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ΓΕΝΙΚΩΝ</w:t>
            </w:r>
          </w:p>
          <w:p w:rsidR="009E68DB" w:rsidRPr="000E6A13" w:rsidRDefault="009E68DB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ΚΑΘΗΚΟΝΤΩΝ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ΥΕ ΕΡΓΑΤΩΝ ΓΕΝΙΚΩΝ ΚΑΘΗΚΟΝΤΩΝ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1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 ΕΡΓΑΤΩΝ</w:t>
            </w:r>
          </w:p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ΓΕΝΙΚΩΝ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ΚΑΘΗΚΟΝΤΩΝ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ΕΡΓΑΤΩΝ ΓΕΝΙΚΩΝ ΚΑΘΗΚΟΝΤΩΝ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FB61BB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B149C5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 ΕΡΓΑΤΩΝ</w:t>
            </w:r>
          </w:p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ΓΕΝΙΚΩΝ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ΚΑΘΗΚΟΝΤΩΝ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ΕΡΓΑΤΩΝ ΓΕΝΙΚΩΝ ΚΑΘΗΚΟΝΤΩΝ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>1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FB61BB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 ΕΡΓΑΤΩΝ</w:t>
            </w:r>
          </w:p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ΓΕΝΙΚΩΝ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ΚΑΘΗΚΟΝΤΩΝ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ΕΡΓΑΤΩΝ ΓΕΝΙΚΩΝ ΚΑΘΗΚΟΝΤΩΝ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 ΕΡΓΑΤΩΝ</w:t>
            </w:r>
          </w:p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ΓΕΝΙΚΩΝ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ΚΑΘΗΚΟΝΤΩΝ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ΕΡΓΑΤΩΝ ΓΕΝΙΚΩΝ ΚΑΘΗΚΟΝΤΩΝ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 Σωτήρος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69" w:type="dxa"/>
          </w:tcPr>
          <w:p w:rsidR="009E68DB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ΥΕ ΠΡΟΣΩΠΙΚΟΥ ΚΑΘΑΡΙΟΤΗΤΑΣ </w:t>
            </w:r>
          </w:p>
          <w:p w:rsidR="009E68DB" w:rsidRPr="000E6A13" w:rsidRDefault="009E68DB" w:rsidP="00B57AB1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ΕΣΩΤΕΡΙΚΩΝ ΧΩΡΩΝ</w:t>
            </w:r>
          </w:p>
        </w:tc>
        <w:tc>
          <w:tcPr>
            <w:tcW w:w="2126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9E68DB" w:rsidRPr="000E6A13" w:rsidRDefault="009E68DB" w:rsidP="00BA209D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9E68DB" w:rsidRPr="000E6A13" w:rsidRDefault="009E68DB" w:rsidP="00D45D0F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9E68DB" w:rsidRPr="000E6A13" w:rsidTr="00806766">
        <w:trPr>
          <w:trHeight w:val="226"/>
        </w:trPr>
        <w:tc>
          <w:tcPr>
            <w:tcW w:w="567" w:type="dxa"/>
          </w:tcPr>
          <w:p w:rsidR="009E68DB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69" w:type="dxa"/>
          </w:tcPr>
          <w:p w:rsidR="009E68DB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ΕΣΩΤΕΡΙΚΩΝ ΧΩΡΩΝ</w:t>
            </w:r>
          </w:p>
        </w:tc>
        <w:tc>
          <w:tcPr>
            <w:tcW w:w="2126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9E68DB" w:rsidRPr="000E6A13" w:rsidRDefault="009E68DB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69" w:type="dxa"/>
          </w:tcPr>
          <w:p w:rsidR="00A814C4" w:rsidRDefault="00A814C4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ΕΣΩΤΕΡΙΚΩΝ ΧΩΡΩΝ</w:t>
            </w:r>
          </w:p>
        </w:tc>
        <w:tc>
          <w:tcPr>
            <w:tcW w:w="2126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2269" w:type="dxa"/>
          </w:tcPr>
          <w:p w:rsidR="00A814C4" w:rsidRDefault="00A814C4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A814C4" w:rsidRPr="000E6A13" w:rsidRDefault="00A814C4" w:rsidP="002C0080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π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>έντε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ΕΣΩΤΕΡΙΚΩΝ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A814C4" w:rsidRPr="000E6A13" w:rsidRDefault="00A814C4" w:rsidP="00E318BF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814C4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ΥΕ ΠΡΟΣΩΠΙΚΟΥ ΚΑΘΑΡΙΟΤΗΤΑΣ 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της Χρ. Αμμουδιάς</w:t>
            </w:r>
          </w:p>
        </w:tc>
        <w:tc>
          <w:tcPr>
            <w:tcW w:w="3685" w:type="dxa"/>
          </w:tcPr>
          <w:p w:rsidR="00A814C4" w:rsidRPr="000E6A13" w:rsidRDefault="00A814C4" w:rsidP="00E318BF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F77D3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ΕΣΩΤΕΡΙΚΩΝ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A814C4" w:rsidRPr="000E6A13" w:rsidRDefault="00A814C4" w:rsidP="00E318BF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F77D3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ΥΕ ΠΡΟΣΩΠΙΚΟΥ ΚΑΘΑΡΙΟΤΗΤΑΣ 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Πρίνου</w:t>
            </w:r>
          </w:p>
        </w:tc>
        <w:tc>
          <w:tcPr>
            <w:tcW w:w="3685" w:type="dxa"/>
          </w:tcPr>
          <w:p w:rsidR="00A814C4" w:rsidRPr="000E6A13" w:rsidRDefault="00A814C4" w:rsidP="00E318BF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F77D3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ΥΕ ΠΡΟΣΩΠΙΚΟΥ ΚΑΘΑΡΙΟΤΗΤΑΣ 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ΕΣΩΤΕΡΙΚΩΝ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ΕΣΩΤΕΡΙΚΩΝ ΧΩΡΩΝ</w:t>
            </w:r>
          </w:p>
        </w:tc>
        <w:tc>
          <w:tcPr>
            <w:tcW w:w="2268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α</w:t>
            </w:r>
            <w:r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  <w:tr w:rsidR="00A814C4" w:rsidRPr="000E6A13" w:rsidTr="00806766">
        <w:trPr>
          <w:trHeight w:val="226"/>
        </w:trPr>
        <w:tc>
          <w:tcPr>
            <w:tcW w:w="567" w:type="dxa"/>
          </w:tcPr>
          <w:p w:rsidR="00A814C4" w:rsidRPr="000E6A13" w:rsidRDefault="00AF77D3" w:rsidP="00393E67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69" w:type="dxa"/>
          </w:tcPr>
          <w:p w:rsidR="00A814C4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</w:t>
            </w:r>
          </w:p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-6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ΕΞΩΤΕΡΙΚΩΝ ΧΩΡΩΝ</w:t>
            </w:r>
          </w:p>
        </w:tc>
        <w:tc>
          <w:tcPr>
            <w:tcW w:w="2126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ΥΕ ΠΡΟΣΩΠΙΚΟΥ ΚΑΘΑΡΙΟΤΗΤΑΣ ΕΞΩΤΕΡΙΚΩΝ ΧΩΡΩΝ</w:t>
            </w:r>
          </w:p>
        </w:tc>
        <w:tc>
          <w:tcPr>
            <w:tcW w:w="2268" w:type="dxa"/>
          </w:tcPr>
          <w:p w:rsidR="00A814C4" w:rsidRPr="000E6A13" w:rsidRDefault="00AF77D3" w:rsidP="002F159C">
            <w:pPr>
              <w:autoSpaceDE w:val="0"/>
              <w:autoSpaceDN w:val="0"/>
              <w:adjustRightInd w:val="0"/>
              <w:spacing w:before="10" w:after="10"/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814C4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άτομ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ο</w:t>
            </w:r>
            <w:r w:rsidR="00A814C4" w:rsidRPr="000E6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4C4"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για το κάμπινγκ τ</w:t>
            </w:r>
            <w:r w:rsidR="00A814C4">
              <w:rPr>
                <w:rFonts w:ascii="Times New Roman" w:hAnsi="Times New Roman" w:cs="Times New Roman"/>
                <w:sz w:val="18"/>
                <w:szCs w:val="18"/>
              </w:rPr>
              <w:t>ου Σωτήρος</w:t>
            </w:r>
          </w:p>
        </w:tc>
        <w:tc>
          <w:tcPr>
            <w:tcW w:w="3685" w:type="dxa"/>
          </w:tcPr>
          <w:p w:rsidR="00A814C4" w:rsidRPr="000E6A13" w:rsidRDefault="00A814C4" w:rsidP="002F159C">
            <w:pPr>
              <w:autoSpaceDE w:val="0"/>
              <w:autoSpaceDN w:val="0"/>
              <w:adjustRightInd w:val="0"/>
              <w:spacing w:before="10" w:after="10"/>
              <w:ind w:righ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Από την υπογραφή της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σύμβασης έως το τέλος λειτουργίας του</w:t>
            </w:r>
            <w:r w:rsidRPr="00BA2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κάμπινγκ και όχι μεγαλύτερη των τεσσάρων </w:t>
            </w:r>
            <w:r w:rsidRPr="000E6A13">
              <w:rPr>
                <w:rFonts w:ascii="Times New Roman" w:hAnsi="Times New Roman" w:cs="Times New Roman"/>
                <w:sz w:val="18"/>
                <w:szCs w:val="18"/>
              </w:rPr>
              <w:t xml:space="preserve"> 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ηνών</w:t>
            </w:r>
          </w:p>
        </w:tc>
      </w:tr>
    </w:tbl>
    <w:p w:rsidR="007036B5" w:rsidRPr="00AF1EDB" w:rsidRDefault="007036B5" w:rsidP="00A74948">
      <w:pPr>
        <w:spacing w:before="10" w:after="10"/>
        <w:ind w:left="-993" w:right="-1248"/>
        <w:jc w:val="both"/>
        <w:rPr>
          <w:rFonts w:ascii="Times New Roman" w:hAnsi="Times New Roman" w:cs="Times New Roman"/>
          <w:sz w:val="18"/>
          <w:szCs w:val="18"/>
        </w:rPr>
      </w:pPr>
      <w:r w:rsidRPr="00834EF3">
        <w:rPr>
          <w:rFonts w:ascii="Times New Roman" w:hAnsi="Times New Roman" w:cs="Times New Roman"/>
          <w:sz w:val="18"/>
          <w:szCs w:val="18"/>
        </w:rPr>
        <w:t>με τα  αντίστοιχα απαιτούμενα  (τυπικά  και  τυχόν  πρόσθετα)  προσόντα:</w:t>
      </w:r>
    </w:p>
    <w:tbl>
      <w:tblPr>
        <w:tblW w:w="11262" w:type="dxa"/>
        <w:jc w:val="center"/>
        <w:tblInd w:w="-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190"/>
        <w:gridCol w:w="9072"/>
      </w:tblGrid>
      <w:tr w:rsidR="008829CB" w:rsidRPr="007036B5" w:rsidTr="00E32CDA">
        <w:trPr>
          <w:trHeight w:val="561"/>
          <w:tblHeader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CB" w:rsidRPr="00E32CDA" w:rsidRDefault="008829CB" w:rsidP="00E32CDA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036B5">
              <w:rPr>
                <w:rFonts w:ascii="Times New Roman" w:hAnsi="Times New Roman" w:cs="Times New Roman"/>
                <w:b/>
                <w:sz w:val="18"/>
                <w:szCs w:val="18"/>
              </w:rPr>
              <w:t>Κωδικοί θέσεων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CB" w:rsidRPr="007036B5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Τίτλος σπουδών </w:t>
            </w:r>
          </w:p>
          <w:p w:rsidR="008829CB" w:rsidRPr="007036B5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και </w:t>
            </w:r>
          </w:p>
          <w:p w:rsidR="008829CB" w:rsidRPr="007036B5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36B5">
              <w:rPr>
                <w:rFonts w:ascii="Times New Roman" w:hAnsi="Times New Roman" w:cs="Times New Roman"/>
                <w:b/>
                <w:sz w:val="18"/>
                <w:szCs w:val="18"/>
              </w:rPr>
              <w:t>λοιπά απαιτούμενα (τυπικά &amp; τυχόν πρόσθετα) προσόντα</w:t>
            </w:r>
          </w:p>
        </w:tc>
      </w:tr>
      <w:tr w:rsidR="008829CB" w:rsidRPr="006A5091" w:rsidTr="00E32CDA">
        <w:trPr>
          <w:trHeight w:val="28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4541C5" w:rsidRDefault="008829CB" w:rsidP="008829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101, 102, 103, 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104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, 105</w:t>
            </w:r>
            <w:r w:rsidR="00AA7134"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,106 και 107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  <w:p w:rsidR="008829CB" w:rsidRPr="004541C5" w:rsidRDefault="008829CB" w:rsidP="008829C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9CB" w:rsidRPr="004541C5" w:rsidRDefault="008829CB" w:rsidP="008829C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ΔΕ </w:t>
            </w:r>
          </w:p>
          <w:p w:rsidR="008829CB" w:rsidRPr="006A5091" w:rsidRDefault="008829CB" w:rsidP="008829CB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Υπαλλήλων Υποδοχής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AC" w:rsidRPr="006D72AC" w:rsidRDefault="006D72AC" w:rsidP="004541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lastRenderedPageBreak/>
              <w:t>ΚΥΡΙΑ ΠΡΟΣΟΝΤΑ: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Στέλεχος Επιχειρήσεων Φιλοξενίας με εξειδίκευση στον Τομέα Διοίκησης Δωματίων ή Ειδικός Ξενοδοχειακής Ψυχαγωγίας ή Ξενοδοχειακών Επιχειρήσεων ή Τεχνικός Τουριστικών 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Μονάδων και Επιχειρήσεων Φιλοξενίας (Υπηρεσία Υποδοχής - Υπηρεσία Ορόφων -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Εμπορευματογνωσία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ή Στέλεχος Μονάδων Φιλοξενίας ή Υπαλλήλων Τουριστικών Επιχειρήσεων ή Υπεύθυνος Υποδοχής και Φιλοξενίας ή Υπαλλήλων Ξενοδοχειακών Επιχειρήσεων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αλλοδαπής,* αντίστοιχης ειδικότητας.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β)  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Α΄ΕΠΙΚΟΥΡΙΚΑ ΠΡΟΣΟΝΤΑ: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υποψήφιους/ες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Ξενοδοχειακών Επιχειρήσεων ή Τεχνίτης Τουριστικών Μονάδων και Επιχειρήσεων Φιλοξενίας (Υπηρεσία Υποδοχής - Υπηρεσία Ορόφων -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Εμπορευματογνωσία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) ή Υπάλληλος Υποδοχής Πελατών Ξενοδοχείου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(ν.1566/1985 ή ν.576/1997) ή Σχολής Μαθητείας ΟΑΕΔ (ν.1346/1983 ή ν.1566/1985) ή άλλος ισότιμος τίτλος σχολικής μονάδας της ημεδαπής ή αλλοδαπής,* αντίστοιχης ειδικότητας.</w:t>
            </w:r>
            <w:r w:rsidRPr="006D7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β)  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Β΄ΕΠΙΚΟΥΡΙΚΑ ΠΡΟΣΟΝΤΑ: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υποψήφιους/ες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αλλοδαπής* ανεξαρτήτως ειδικότητας.</w:t>
            </w:r>
          </w:p>
          <w:p w:rsidR="008829CB" w:rsidRPr="006A5091" w:rsidRDefault="006D72AC" w:rsidP="004541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β)  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Καλή γνώση της Αγγλικής ή Γερμανικής γλώσσας.</w:t>
            </w:r>
          </w:p>
        </w:tc>
      </w:tr>
      <w:tr w:rsidR="008829CB" w:rsidRPr="006A5091" w:rsidTr="00E32CDA">
        <w:trPr>
          <w:trHeight w:val="210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4541C5" w:rsidRDefault="008829CB" w:rsidP="008829CB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72A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8, 109 </w:t>
            </w:r>
          </w:p>
          <w:p w:rsidR="008829CB" w:rsidRPr="004541C5" w:rsidRDefault="008829CB" w:rsidP="008829CB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και 110</w:t>
            </w:r>
          </w:p>
          <w:p w:rsidR="008829CB" w:rsidRPr="004541C5" w:rsidRDefault="008829CB" w:rsidP="008829CB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9CB" w:rsidRPr="006A5091" w:rsidRDefault="008829CB" w:rsidP="004B2EBC">
            <w:pPr>
              <w:widowControl w:val="0"/>
              <w:autoSpaceDE w:val="0"/>
              <w:autoSpaceDN w:val="0"/>
              <w:spacing w:before="50"/>
              <w:ind w:left="228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bidi="el-GR"/>
              </w:rPr>
            </w:pPr>
            <w:r w:rsidRPr="004541C5">
              <w:rPr>
                <w:rFonts w:ascii="Times New Roman" w:eastAsia="Calibri" w:hAnsi="Times New Roman" w:cs="Times New Roman"/>
                <w:b/>
                <w:sz w:val="18"/>
                <w:szCs w:val="18"/>
                <w:lang w:bidi="el-GR"/>
              </w:rPr>
              <w:t>ΔΕ Υπαλλήλων</w:t>
            </w:r>
            <w:r w:rsidR="004B2EBC" w:rsidRPr="004541C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bidi="el-GR"/>
              </w:rPr>
              <w:t xml:space="preserve"> </w:t>
            </w:r>
            <w:r w:rsidRPr="004541C5">
              <w:rPr>
                <w:rFonts w:ascii="Times New Roman" w:eastAsia="Calibri" w:hAnsi="Times New Roman" w:cs="Times New Roman"/>
                <w:b/>
                <w:sz w:val="18"/>
                <w:szCs w:val="18"/>
                <w:lang w:bidi="el-GR"/>
              </w:rPr>
              <w:t>Μπαρ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AC" w:rsidRPr="006D72AC" w:rsidRDefault="006D72AC" w:rsidP="006D72AC">
            <w:pPr>
              <w:spacing w:before="10" w:after="1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ΚΥΡΙΑ ΠΡΟΣΟΝΤΑ</w:t>
            </w: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Υπάλληλος Μπαρ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αλλοδαπής,* αντίστοιχης ειδικότητας.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Α΄ ΕΠΙΚΟΥΡΙΚΑ ΠΡΟΣΟΝΤΑ:</w:t>
            </w:r>
          </w:p>
          <w:p w:rsidR="006D72AC" w:rsidRPr="004541C5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υποψηφίους/ες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Τεχνίτης Ποτών και Οινολογίας (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Μπαρίστας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)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(ν.1566/1985 ή ν.576/1997) ή Σχολής Μαθητείας ΟΑΕΔ (ν.1346/1983 ή ν.1566/1985) ή άλλος ισότιμος τίτλος σχολικής μονάδας της ημεδαπής ή αλλοδαπής,* αντίστοιχης ειδικότητας.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Β΄ ΕΠΙΚΟΥΡΙΚΑ ΠΡΟΣΟΝΤΑ:</w:t>
            </w:r>
          </w:p>
          <w:p w:rsidR="006D72AC" w:rsidRPr="004541C5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υποψηφίους/ες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αλλοδαπής* ανεξαρτήτως ειδικότητας.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Αντίστοιχη εμπειρία δύο (2) τουλάχιστον ετών.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γ)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Γ΄ ΕΠΙΚΟΥΡΙΚΑ ΠΡΟΣΟΝΤΑ: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υποψηφίους/ες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Κατεύθυνσης ή άλλος ισότιμος τίτλος σχολικής μονάδας της ημεδαπής ή αλλοδαπής* ανεξαρτήτως ειδικότητας.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Αντίστοιχη εμπειρία ενός (1) τουλάχιστον έτους.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γ)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Καλή γνώση της Αγγλικής ή Γερμανικής γλώσσας.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Δ΄ ΕΠΙΚΟΥΡΙΚΑ ΠΡΟΣΟΝΤΑ: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οι θέσεις δεν καλυφθούν από υποψηφίους/ες με τα ανωτέρω προσόντα)</w:t>
            </w:r>
          </w:p>
          <w:p w:rsidR="006D72AC" w:rsidRPr="006D72AC" w:rsidRDefault="006D72AC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αλλοδαπής* ανεξαρτήτως ειδικότητας.</w:t>
            </w:r>
          </w:p>
          <w:p w:rsidR="008829CB" w:rsidRPr="006A5091" w:rsidRDefault="006D72AC" w:rsidP="004541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D72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6D72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Καλή γνώση της Αγγλικής ή Γερμανικής γλώσσας.</w:t>
            </w:r>
          </w:p>
        </w:tc>
      </w:tr>
      <w:tr w:rsidR="008829CB" w:rsidRPr="006A5091" w:rsidTr="00E32CDA">
        <w:trPr>
          <w:trHeight w:val="26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6A5091" w:rsidRDefault="008829CB" w:rsidP="004541C5">
            <w:pPr>
              <w:tabs>
                <w:tab w:val="left" w:pos="394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4541C5" w:rsidRDefault="008829CB" w:rsidP="008829CB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111 &amp; 112</w:t>
            </w:r>
          </w:p>
          <w:p w:rsidR="008829CB" w:rsidRPr="006A5091" w:rsidRDefault="008829CB" w:rsidP="008829CB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ΔΕ Ναυαγοσωστών</w:t>
            </w:r>
            <w:r w:rsidR="004541C5"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(ακτής)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5" w:rsidRPr="004541C5" w:rsidRDefault="008829CB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541C5"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="004541C5"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="004541C5"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="004541C5"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="004541C5"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="004541C5"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αλλοδαπής* ανεξαρτήτως ειδικότητας. </w:t>
            </w:r>
          </w:p>
          <w:p w:rsidR="008829CB" w:rsidRPr="006A5091" w:rsidRDefault="004541C5" w:rsidP="004541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Άδεια ναυαγοσώστη σε ισχύ, εκδιδόμενη από Λιμενική Αρχή</w:t>
            </w:r>
            <w:r w:rsidRPr="004541C5">
              <w:rPr>
                <w:rStyle w:val="fontstyle01"/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8829CB" w:rsidRPr="006A5091" w:rsidTr="004541C5">
        <w:trPr>
          <w:trHeight w:val="5490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32CDA" w:rsidRPr="004541C5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  <w:p w:rsidR="00E32CDA" w:rsidRPr="004541C5" w:rsidRDefault="00E32CDA" w:rsidP="008E5EF5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ΔΕ</w:t>
            </w:r>
            <w:r w:rsidR="008E5EF5" w:rsidRPr="004541C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Βοηθών Νοσηλευτών</w:t>
            </w: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5" w:rsidRPr="004541C5" w:rsidRDefault="008829CB" w:rsidP="004541C5">
            <w:pPr>
              <w:spacing w:before="10" w:after="1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6A509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541C5"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ΚΥΡΙΑ ΠΡΟΣΟΝΤΑ: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Βοηθών Νοσηλευτών ή Βοηθών Νοσοκόμων ή Νοσηλευτικής ή Νοσηλευτικής Τραυματολογίας ή Βοηθός Τραυματολογίας Ορθοπεδικής ή Νοσηλευτικής Χειρουργείου ή Νοσηλευτικής Ογκολογικών Παθήσεων ή Ειδικής Νοσηλευτικής ή Νοσηλευτικής Μονάδων Εντατικής Θεραπείας ή Νοσηλευτικής Ατόμων με Ψυχικές Παθήσεις ή Βοηθός Νοσηλευτικής Μαιευτικής ή Βοηθός Νοσηλευτικής Γενικής Νοσηλείας ή Βοηθός Νοσηλευτικής Τραυματολογίας ή Βοηθός Νοσηλευτικής Χειρουργείου ή Βοηθός Νοσηλευτικής Ογκολογικών Παθήσεων ή Βοηθός Νοσηλευτικής Μονάδων Εντατικής Θεραπείας ή Βοηθός Νοσηλευτικής Ατόμων με Ειδικές Παθήσεις ή Βοηθός Νοσηλευτή Επαγγελματικής Ειδικότητας, Εκπαίδευσης και Κατάρτισης επιπέδου 5 (Ι.Ε.Κ. ή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αλλοδαπής*, αντίστοιχης ειδικότητας. 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Άδεια άσκησης επαγγέλματος βοηθού νοσηλευτή ή βεβαίωση εκδιδόμενη από αρμόδια διοικητική αρχή ότι ο/η υποψήφιος/α πληροί όλες τις νόμιμες προϋποθέσεις για την άσκηση του επαγγέλματος βοηθού νοσηλευτή.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ΕΠΙΚΟΥΡΙΚΑ ΠΡΟΣΟΝΤΑ: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η θέση δεν καλυφθεί από υποψήφιο/α με τα ανωτέρω προσόντα).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α)</w:t>
            </w: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Βοηθών Νοσηλευτών ή Βοηθών Γενικής Νοσηλείας ή Βοηθού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Νοσηλευτού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ή Νοσηλευτών-Νοσηλευτριών Μέσης Τεχνικής Επαγγελματικής Νοσηλευτικής Σχολής (ΜΤΕΝΣ) ή Επαγγελματικής Σχολής (ΕΠΑ.Σ.) ν.3475/2006 ή Επαγγελματικής Σχολής (ΕΠΑ.Σ.) Μαθητείας ΟΑΕΔ ν.3475/2006 ή Επαγγελματικής Σχολής ΟΑΕΔ (ν.4763/2020) ή Επαγγελματικής Σχολής Κατάρτισης Ε.Σ.Κ. (ν.4763/2020) ή Σχολής Επαγγελματικής Κατάρτισης Σ.Ε.Κ. (ν.4186/2013) ή Τεχνικού Επαγγελματικού Εκπαιδευτηρίου Τ.Ε.Ε. Α΄ κύκλου σπουδών ή Τεχνικής Επαγγελματικής Σχολής Τ.Ε.Σ. (ν.1566/1985 ή ν.576/1997) ή Σχολής Μαθητείας ΟΑΕΔ (ν.1346/1983 ή ν.1566/1985) ή άλλος ισότιμος τίτλος σχολικής μονάδας της ημεδαπής ή αλλοδαπής, αντίστοιχης ειδικότητας.</w:t>
            </w:r>
          </w:p>
          <w:p w:rsidR="008829CB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β)</w:t>
            </w: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Άδεια άσκησης επαγγέλματος βοηθού νοσηλευτή ή βεβαίωση εκδιδόμενη από αρμόδια διοικητική αρχή ότι ο/η υποψήφιος/α πληροί όλες τις νόμιμες προϋποθέσεις για την άσκηση του επαγγέλματος βοηθού νοσηλευτή.</w:t>
            </w:r>
            <w:r w:rsidRPr="004541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8829CB" w:rsidRPr="006A5091" w:rsidTr="00E32CDA">
        <w:trPr>
          <w:trHeight w:val="412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B852AD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829CB" w:rsidRPr="006A5091" w:rsidRDefault="008829CB" w:rsidP="00E32CDA">
            <w:pPr>
              <w:tabs>
                <w:tab w:val="left" w:pos="394"/>
              </w:tabs>
              <w:spacing w:line="36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E32CDA" w:rsidRPr="004541C5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114, 115, 116 και 117</w:t>
            </w:r>
          </w:p>
          <w:p w:rsidR="00E32CDA" w:rsidRPr="004541C5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29CB" w:rsidRPr="006A5091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4541C5">
              <w:rPr>
                <w:rFonts w:ascii="Times New Roman" w:hAnsi="Times New Roman" w:cs="Times New Roman"/>
                <w:b/>
                <w:sz w:val="18"/>
                <w:szCs w:val="18"/>
              </w:rPr>
              <w:t>ΔΕ Νυχτοφυλάκων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ΚΥΡΙΑ ΠΡΟΣΟΝΤΑ: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Πτυχίο ή δίπλωμα ή απολυτήριος τίτλος ειδικότητας Στέλεχος Υπηρεσιών Ασφάλειας ή Φύλακας Μουσείων και Αρχαιολογικών Χώρων ή Στέλεχος Ασφαλείας Προσώπων και Υποδομών Επαγγελματικής Ειδικότητας, Εκπαίδευσης και Κατάρτισης επιπέδου 5 (Ι.Ε.Κ. ή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Τεχνικού Επαγγελματικού Λυκείου (Τ.Ε.Λ.) ή Τμήματος Ειδίκευσης Ενιαίου Πολυκλαδικού Λυκείου (Ε.Π.Λ.) ή Μέσης Τεχνικής Επαγγελματικής Σχολής Εργοδηγών (Ν.Δ. 580/1970) ή άλλος ισότιμος τίτλος σχολικής μονάδας της ημεδαπής ή αλλοδαπής,* αντίστοιχης ειδικότητας.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4541C5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ΕΠΙΚΟΥΡΙΚΑ ΠΡΟΣΟΝΤΑ:</w:t>
            </w:r>
          </w:p>
          <w:p w:rsidR="004541C5" w:rsidRPr="004541C5" w:rsidRDefault="004541C5" w:rsidP="004541C5">
            <w:pPr>
              <w:spacing w:before="10" w:after="1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(Εφόσον η θέση δεν καλυφθεί από υποψήφιο/α με τα ανωτέρω προσόντα).</w:t>
            </w:r>
          </w:p>
          <w:p w:rsidR="008829CB" w:rsidRPr="006A5091" w:rsidRDefault="004541C5" w:rsidP="004541C5">
            <w:pPr>
              <w:spacing w:before="10" w:after="1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Οποιοδήποτε πτυχίο ή δίπλωμα ή απολυτήριος τίτλος Επαγγελματικής Ειδικότητας, Εκπαίδευσης και Κατάρτισης επιπέδου 5 (Ι.Ε.Κ. ή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Μεταλυκειακού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Έτους - Τάξη Μαθητείας ΕΠΑ.Λ.) ή Επαγγελματικής Κατάρτισης επιπέδου </w:t>
            </w:r>
            <w:proofErr w:type="spellStart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>μεταδευτεροβάθμιας</w:t>
            </w:r>
            <w:proofErr w:type="spellEnd"/>
            <w:r w:rsidRPr="004541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επαγγελματικής εκπαίδευσης Ι.Ε.Κ. ή Επαγγελματικού Λυκείου (ΕΠΑ.Λ.) ή Επαγγελματικής Ειδικότητας, Εκπαίδευσης και Κατάρτισης επιπέδου 4 ΕΠΑ.Λ. ή Τεχνικού Επαγγελματικού Εκπαιδευτηρίου (Τ.Ε.Ε.) Β΄ κύκλου Σπουδών ή Ενιαίου Πολυκλαδικού Λυκείου (Ε.Π.Λ.) ή Τεχνικού Επαγγελματικού Λυκείου (Τ.Ε.Λ.) ή Μέσης Τεχνικής Επαγγελματικής Σχολής Εργοδηγών (Ν.Δ. 580/1970) ή Γενικού Λυκείου ή Ενιαίου Λυκείου ή Λυκείου Γενικής Κατεύθυνσης ή άλλος ισότιμος τίτλος σχολικής μονάδας της ημεδαπής ή αλλοδαπής* ανεξαρτήτως ειδικότητας</w:t>
            </w:r>
          </w:p>
        </w:tc>
      </w:tr>
      <w:tr w:rsidR="008829CB" w:rsidRPr="006A5091" w:rsidTr="00E32CDA">
        <w:trPr>
          <w:trHeight w:val="26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A" w:rsidRPr="00820FC6" w:rsidRDefault="00E32CDA" w:rsidP="00E32CDA">
            <w:pPr>
              <w:tabs>
                <w:tab w:val="left" w:pos="394"/>
              </w:tabs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lastRenderedPageBreak/>
              <w:t>1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,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19, 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820FC6"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20, 121 και</w:t>
            </w:r>
            <w:r w:rsidR="00820FC6" w:rsidRPr="00820FC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122 </w:t>
            </w:r>
          </w:p>
          <w:p w:rsidR="008829CB" w:rsidRPr="00820FC6" w:rsidRDefault="00E32CDA" w:rsidP="00E32CDA">
            <w:pPr>
              <w:tabs>
                <w:tab w:val="left" w:pos="39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ΥΕ Γενικών Καθηκόντων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820FC6" w:rsidRDefault="00DD5609" w:rsidP="00DD560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sz w:val="18"/>
                <w:szCs w:val="18"/>
              </w:rPr>
              <w:t>Απολυτήριος τίτλος υποχρεωτικής εκπαίδευσης (δηλαδή απολυτήριο τριταξίου γυμνασίου ή για υποψήφιους που έχουν αποφοιτήσει μέχρι και το 1980 απολυτήριο δημοτικού σχολείου)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ν. 2817/2000 ή πτυχίο Κατώτερης Τεχνικής Σχολής του Ν.Δ. 580/1970 ή πτυχίο Κατωτέρας Τεχνικής Σχολής Μαθητείας ΟΑΕΔ Β.Δ. 3/1952, Ν.Δ. 212/1969, ν. 4504/1966 ή άλλος ισότιμος των ανωτέρω τίτλος της αλλοδαπής.</w:t>
            </w:r>
          </w:p>
        </w:tc>
      </w:tr>
      <w:tr w:rsidR="008829CB" w:rsidRPr="006A5091" w:rsidTr="00E32CDA">
        <w:trPr>
          <w:trHeight w:val="26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DA" w:rsidRPr="00820FC6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123, 124, 125, 126, 127, 128, 129, 130, 131</w:t>
            </w:r>
            <w:r w:rsidR="00AA7134"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,132,133 και 134</w:t>
            </w:r>
          </w:p>
          <w:p w:rsidR="00E32CDA" w:rsidRPr="00820FC6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ΥΕ </w:t>
            </w:r>
          </w:p>
          <w:p w:rsidR="00E32CDA" w:rsidRPr="00820FC6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Προσωπικού Καθαριότητας Εσωτερικών/</w:t>
            </w:r>
          </w:p>
          <w:p w:rsidR="008829CB" w:rsidRPr="00820FC6" w:rsidRDefault="00E32CDA" w:rsidP="00E32CDA">
            <w:pPr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0FC6">
              <w:rPr>
                <w:rFonts w:ascii="Times New Roman" w:hAnsi="Times New Roman" w:cs="Times New Roman"/>
                <w:b/>
                <w:sz w:val="18"/>
                <w:szCs w:val="18"/>
              </w:rPr>
              <w:t>Εξωτερικών Χώρων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9CB" w:rsidRPr="00820FC6" w:rsidRDefault="008829CB" w:rsidP="008E5EF5">
            <w:pPr>
              <w:spacing w:before="10" w:after="1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20FC6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eastAsia="hi-IN" w:bidi="hi-IN"/>
              </w:rPr>
              <w:t xml:space="preserve">Δεν απαιτούνται ειδικά τυπικά προσόντα </w:t>
            </w:r>
            <w:r w:rsidRPr="00820FC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  <w:t xml:space="preserve">(τελευταίο εδάφιο </w:t>
            </w:r>
            <w:proofErr w:type="spellStart"/>
            <w:r w:rsidRPr="00820FC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  <w:t>περ</w:t>
            </w:r>
            <w:proofErr w:type="spellEnd"/>
            <w:r w:rsidRPr="00820FC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  <w:t xml:space="preserve">. </w:t>
            </w:r>
            <w:proofErr w:type="spellStart"/>
            <w:r w:rsidRPr="00820FC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  <w:t>στ΄</w:t>
            </w:r>
            <w:proofErr w:type="spellEnd"/>
            <w:r w:rsidRPr="00820FC6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eastAsia="hi-IN" w:bidi="hi-IN"/>
              </w:rPr>
              <w:t xml:space="preserve"> παρ. 1 άρθρο 40 του Ν.4765/2021)</w:t>
            </w:r>
          </w:p>
        </w:tc>
      </w:tr>
    </w:tbl>
    <w:p w:rsidR="008829CB" w:rsidRPr="006A5091" w:rsidRDefault="008829CB" w:rsidP="008829CB">
      <w:pPr>
        <w:tabs>
          <w:tab w:val="left" w:pos="-851"/>
          <w:tab w:val="left" w:pos="567"/>
        </w:tabs>
        <w:spacing w:before="120" w:line="360" w:lineRule="auto"/>
        <w:ind w:right="-1044"/>
        <w:rPr>
          <w:rFonts w:ascii="Times New Roman" w:hAnsi="Times New Roman" w:cs="Times New Roman"/>
          <w:b/>
          <w:color w:val="FF0000"/>
          <w:sz w:val="18"/>
          <w:szCs w:val="18"/>
          <w:u w:val="single"/>
        </w:rPr>
      </w:pPr>
    </w:p>
    <w:p w:rsidR="008829CB" w:rsidRPr="008829CB" w:rsidRDefault="008829CB" w:rsidP="00A74948">
      <w:pPr>
        <w:spacing w:before="10" w:after="10"/>
        <w:ind w:left="-993" w:right="-1248"/>
        <w:jc w:val="both"/>
        <w:rPr>
          <w:rFonts w:ascii="Times New Roman" w:hAnsi="Times New Roman" w:cs="Times New Roman"/>
          <w:sz w:val="18"/>
          <w:szCs w:val="18"/>
        </w:rPr>
      </w:pPr>
    </w:p>
    <w:p w:rsidR="003042B0" w:rsidRPr="009B5EF8" w:rsidRDefault="00AF1EDB" w:rsidP="003042B0">
      <w:pPr>
        <w:spacing w:before="120" w:line="240" w:lineRule="auto"/>
        <w:ind w:left="-993" w:right="-1248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6A5091">
        <w:rPr>
          <w:rFonts w:ascii="Times New Roman" w:hAnsi="Times New Roman"/>
          <w:color w:val="FF0000"/>
          <w:sz w:val="18"/>
          <w:szCs w:val="18"/>
        </w:rPr>
        <w:t xml:space="preserve">   </w:t>
      </w:r>
      <w:r w:rsidR="003042B0" w:rsidRPr="009B5EF8">
        <w:rPr>
          <w:rFonts w:ascii="Times New Roman" w:hAnsi="Times New Roman"/>
          <w:sz w:val="18"/>
          <w:szCs w:val="18"/>
        </w:rPr>
        <w:t xml:space="preserve">Οι υποψήφιοι/ες των ανωτέρω ειδικοτήτων πρέπει να είναι ηλικίας από </w:t>
      </w:r>
      <w:r w:rsidR="003042B0" w:rsidRPr="009B5EF8">
        <w:rPr>
          <w:rFonts w:ascii="Times New Roman" w:hAnsi="Times New Roman"/>
          <w:b/>
          <w:sz w:val="18"/>
          <w:szCs w:val="18"/>
        </w:rPr>
        <w:t>18 έως 67</w:t>
      </w:r>
      <w:r w:rsidR="003042B0" w:rsidRPr="009B5EF8">
        <w:rPr>
          <w:rFonts w:ascii="Times New Roman" w:hAnsi="Times New Roman"/>
          <w:sz w:val="18"/>
          <w:szCs w:val="18"/>
        </w:rPr>
        <w:t xml:space="preserve"> ετών και </w:t>
      </w:r>
      <w:r w:rsidR="003042B0" w:rsidRPr="009B5EF8">
        <w:rPr>
          <w:rFonts w:ascii="Times New Roman" w:hAnsi="Times New Roman"/>
          <w:b/>
          <w:sz w:val="18"/>
          <w:szCs w:val="18"/>
        </w:rPr>
        <w:t>κατ’ εξαίρεση</w:t>
      </w:r>
      <w:r w:rsidR="003042B0" w:rsidRPr="009B5EF8">
        <w:rPr>
          <w:rFonts w:ascii="Times New Roman" w:hAnsi="Times New Roman"/>
          <w:sz w:val="18"/>
          <w:szCs w:val="18"/>
        </w:rPr>
        <w:t xml:space="preserve">, </w:t>
      </w:r>
      <w:r w:rsidR="003042B0" w:rsidRPr="009B5EF8">
        <w:rPr>
          <w:rFonts w:ascii="Times New Roman" w:hAnsi="Times New Roman"/>
          <w:b/>
          <w:sz w:val="18"/>
          <w:szCs w:val="18"/>
        </w:rPr>
        <w:t>έως 70 ετών</w:t>
      </w:r>
      <w:r w:rsidR="003042B0" w:rsidRPr="009B5EF8">
        <w:rPr>
          <w:rFonts w:ascii="Times New Roman" w:hAnsi="Times New Roman"/>
          <w:sz w:val="18"/>
          <w:szCs w:val="18"/>
        </w:rPr>
        <w:t xml:space="preserve">, όσοι έχουν συμπληρώσει το εξηκοστό έβδομο (67ο) έτος της ηλικίας και δεν έχουν συνταξιοδοτηθεί από το δημόσιο ταμείο ή άλλον ασφαλιστικό φορέα, </w:t>
      </w:r>
      <w:r w:rsidR="003042B0" w:rsidRPr="009B5EF8">
        <w:rPr>
          <w:rFonts w:ascii="Times New Roman" w:hAnsi="Times New Roman"/>
          <w:b/>
          <w:sz w:val="18"/>
          <w:szCs w:val="18"/>
        </w:rPr>
        <w:t xml:space="preserve">ΕΚΤΟΣ </w:t>
      </w:r>
      <w:r w:rsidR="003042B0" w:rsidRPr="009B5EF8">
        <w:rPr>
          <w:rFonts w:ascii="Times New Roman" w:hAnsi="Times New Roman"/>
          <w:sz w:val="18"/>
          <w:szCs w:val="18"/>
        </w:rPr>
        <w:t xml:space="preserve">από τους υποψηφίους/ες </w:t>
      </w:r>
      <w:r w:rsidR="003042B0" w:rsidRPr="009B5EF8">
        <w:rPr>
          <w:rFonts w:ascii="Times New Roman" w:hAnsi="Times New Roman"/>
          <w:bCs/>
          <w:sz w:val="18"/>
          <w:szCs w:val="18"/>
        </w:rPr>
        <w:t>της ειδικότητας</w:t>
      </w:r>
      <w:r w:rsidR="003042B0" w:rsidRPr="009B5EF8">
        <w:rPr>
          <w:rFonts w:ascii="Times New Roman" w:hAnsi="Times New Roman"/>
          <w:b/>
          <w:bCs/>
          <w:sz w:val="18"/>
          <w:szCs w:val="18"/>
        </w:rPr>
        <w:t xml:space="preserve"> ΔΕ Ναυαγοσωστών, </w:t>
      </w:r>
      <w:r w:rsidR="003042B0" w:rsidRPr="009B5EF8">
        <w:rPr>
          <w:rFonts w:ascii="Times New Roman" w:hAnsi="Times New Roman"/>
          <w:bCs/>
          <w:sz w:val="18"/>
          <w:szCs w:val="18"/>
        </w:rPr>
        <w:t>που θα</w:t>
      </w:r>
      <w:r w:rsidR="003042B0" w:rsidRPr="009B5EF8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042B0" w:rsidRPr="009B5EF8">
        <w:rPr>
          <w:rFonts w:ascii="Times New Roman" w:hAnsi="Times New Roman"/>
          <w:sz w:val="18"/>
          <w:szCs w:val="18"/>
        </w:rPr>
        <w:t xml:space="preserve">πρέπει να είναι ηλικίας από  </w:t>
      </w:r>
      <w:r w:rsidR="003042B0" w:rsidRPr="009B5EF8">
        <w:rPr>
          <w:rFonts w:ascii="Times New Roman" w:hAnsi="Times New Roman"/>
          <w:b/>
          <w:sz w:val="18"/>
          <w:szCs w:val="18"/>
        </w:rPr>
        <w:t>18</w:t>
      </w:r>
      <w:r w:rsidR="003042B0" w:rsidRPr="009B5EF8">
        <w:rPr>
          <w:rFonts w:ascii="Times New Roman" w:hAnsi="Times New Roman"/>
          <w:sz w:val="18"/>
          <w:szCs w:val="18"/>
        </w:rPr>
        <w:t xml:space="preserve"> έως </w:t>
      </w:r>
      <w:r w:rsidR="003042B0" w:rsidRPr="009B5EF8">
        <w:rPr>
          <w:rFonts w:ascii="Times New Roman" w:hAnsi="Times New Roman"/>
          <w:b/>
          <w:sz w:val="18"/>
          <w:szCs w:val="18"/>
        </w:rPr>
        <w:t>60</w:t>
      </w:r>
      <w:r w:rsidR="009B5EF8" w:rsidRPr="009B5EF8">
        <w:rPr>
          <w:rFonts w:ascii="Times New Roman" w:hAnsi="Times New Roman"/>
          <w:sz w:val="18"/>
          <w:szCs w:val="18"/>
        </w:rPr>
        <w:t xml:space="preserve">  </w:t>
      </w:r>
      <w:r w:rsidR="009B5EF8" w:rsidRPr="009B5EF8">
        <w:rPr>
          <w:rFonts w:ascii="Times New Roman" w:hAnsi="Times New Roman" w:cs="Times New Roman"/>
          <w:sz w:val="18"/>
          <w:szCs w:val="18"/>
        </w:rPr>
        <w:t xml:space="preserve">ετών </w:t>
      </w:r>
      <w:r w:rsidR="009B5EF8" w:rsidRPr="009B5EF8">
        <w:rPr>
          <w:rFonts w:ascii="Times New Roman" w:eastAsia="Times New Roman" w:hAnsi="Times New Roman" w:cs="Times New Roman"/>
          <w:sz w:val="18"/>
          <w:szCs w:val="18"/>
        </w:rPr>
        <w:t xml:space="preserve">[(παρ. 15 του αρ. 5 του ΠΔ 71/2020 (Α΄166)] . </w:t>
      </w:r>
      <w:r w:rsidR="003042B0" w:rsidRPr="009B5EF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9B5EF8" w:rsidRPr="006A5091" w:rsidRDefault="009B5EF8" w:rsidP="003042B0">
      <w:pPr>
        <w:spacing w:before="120" w:line="240" w:lineRule="auto"/>
        <w:ind w:left="-993" w:right="-1248"/>
        <w:jc w:val="both"/>
        <w:rPr>
          <w:rFonts w:ascii="Times New Roman" w:hAnsi="Times New Roman"/>
          <w:bCs/>
          <w:color w:val="FF0000"/>
          <w:sz w:val="18"/>
          <w:szCs w:val="18"/>
        </w:rPr>
      </w:pPr>
    </w:p>
    <w:p w:rsidR="003042B0" w:rsidRPr="005E4A0D" w:rsidRDefault="00AF1EDB" w:rsidP="003042B0">
      <w:pPr>
        <w:pStyle w:val="a7"/>
        <w:ind w:left="-993" w:right="-1248"/>
        <w:rPr>
          <w:sz w:val="18"/>
          <w:szCs w:val="18"/>
        </w:rPr>
      </w:pPr>
      <w:r w:rsidRPr="009B5EF8">
        <w:rPr>
          <w:b w:val="0"/>
          <w:sz w:val="18"/>
          <w:szCs w:val="18"/>
        </w:rPr>
        <w:t xml:space="preserve">   </w:t>
      </w:r>
      <w:r w:rsidR="003042B0" w:rsidRPr="009B5EF8">
        <w:rPr>
          <w:b w:val="0"/>
          <w:sz w:val="18"/>
          <w:szCs w:val="18"/>
        </w:rPr>
        <w:t xml:space="preserve">Οι αιτήσεις </w:t>
      </w:r>
      <w:r w:rsidR="009B5EF8" w:rsidRPr="009B5EF8">
        <w:rPr>
          <w:b w:val="0"/>
          <w:sz w:val="18"/>
          <w:szCs w:val="18"/>
        </w:rPr>
        <w:t xml:space="preserve"> (</w:t>
      </w:r>
      <w:r w:rsidR="009B5EF8" w:rsidRPr="009B5EF8">
        <w:rPr>
          <w:sz w:val="18"/>
          <w:szCs w:val="18"/>
        </w:rPr>
        <w:t xml:space="preserve">με κωδικό </w:t>
      </w:r>
      <w:proofErr w:type="spellStart"/>
      <w:r w:rsidR="009B5EF8" w:rsidRPr="009B5EF8">
        <w:rPr>
          <w:b w:val="0"/>
          <w:bCs w:val="0"/>
          <w:smallCaps/>
          <w:sz w:val="18"/>
          <w:szCs w:val="18"/>
        </w:rPr>
        <w:t>εντυπο</w:t>
      </w:r>
      <w:proofErr w:type="spellEnd"/>
      <w:r w:rsidR="009B5EF8" w:rsidRPr="009B5EF8">
        <w:rPr>
          <w:b w:val="0"/>
          <w:bCs w:val="0"/>
          <w:smallCaps/>
          <w:sz w:val="18"/>
          <w:szCs w:val="18"/>
        </w:rPr>
        <w:t xml:space="preserve"> </w:t>
      </w:r>
      <w:proofErr w:type="spellStart"/>
      <w:r w:rsidR="009B5EF8" w:rsidRPr="009B5EF8">
        <w:rPr>
          <w:b w:val="0"/>
          <w:bCs w:val="0"/>
          <w:smallCaps/>
          <w:sz w:val="18"/>
          <w:szCs w:val="18"/>
        </w:rPr>
        <w:t>ασεπ</w:t>
      </w:r>
      <w:proofErr w:type="spellEnd"/>
      <w:r w:rsidR="009B5EF8" w:rsidRPr="009B5EF8">
        <w:rPr>
          <w:b w:val="0"/>
          <w:bCs w:val="0"/>
          <w:smallCaps/>
          <w:sz w:val="18"/>
          <w:szCs w:val="18"/>
        </w:rPr>
        <w:t xml:space="preserve"> </w:t>
      </w:r>
      <w:r w:rsidR="009B5EF8" w:rsidRPr="009B5EF8">
        <w:rPr>
          <w:b w:val="0"/>
          <w:sz w:val="18"/>
          <w:szCs w:val="18"/>
        </w:rPr>
        <w:t>ΣΟΧ 2</w:t>
      </w:r>
      <w:r w:rsidR="009B5EF8" w:rsidRPr="009B5EF8">
        <w:rPr>
          <w:b w:val="0"/>
          <w:sz w:val="18"/>
          <w:szCs w:val="18"/>
          <w:vertAlign w:val="superscript"/>
        </w:rPr>
        <w:t>ΔΕ/ΥΕ)</w:t>
      </w:r>
      <w:r w:rsidR="009B5EF8" w:rsidRPr="009B5EF8">
        <w:rPr>
          <w:b w:val="0"/>
          <w:sz w:val="18"/>
          <w:szCs w:val="18"/>
        </w:rPr>
        <w:t xml:space="preserve"> </w:t>
      </w:r>
      <w:r w:rsidR="003042B0" w:rsidRPr="009B5EF8">
        <w:rPr>
          <w:b w:val="0"/>
          <w:sz w:val="18"/>
          <w:szCs w:val="18"/>
        </w:rPr>
        <w:t xml:space="preserve">και τα δικαιολογητικά των ενδιαφερομένων θα υποβληθούν </w:t>
      </w:r>
      <w:r w:rsidR="003042B0" w:rsidRPr="009B5EF8">
        <w:rPr>
          <w:sz w:val="18"/>
          <w:szCs w:val="18"/>
        </w:rPr>
        <w:t>είτε αυτοπροσώπως</w:t>
      </w:r>
      <w:r w:rsidR="003042B0" w:rsidRPr="009B5EF8">
        <w:rPr>
          <w:b w:val="0"/>
          <w:sz w:val="18"/>
          <w:szCs w:val="18"/>
        </w:rPr>
        <w:t>, είτε</w:t>
      </w:r>
      <w:r w:rsidR="003042B0" w:rsidRPr="009B5EF8">
        <w:rPr>
          <w:sz w:val="18"/>
          <w:szCs w:val="18"/>
        </w:rPr>
        <w:t xml:space="preserve"> με άλλο εξουσιοδοτημένο από αυτούς πρόσωπο, εφόσον η εξουσιοδότηση φέρει την υπογραφή τους θεωρημένη από δημόσια αρχή,</w:t>
      </w:r>
      <w:r w:rsidR="008E5EF5" w:rsidRPr="009B5EF8">
        <w:rPr>
          <w:sz w:val="18"/>
          <w:szCs w:val="18"/>
        </w:rPr>
        <w:t xml:space="preserve"> </w:t>
      </w:r>
      <w:r w:rsidR="003042B0" w:rsidRPr="009B5EF8">
        <w:rPr>
          <w:sz w:val="18"/>
          <w:szCs w:val="18"/>
        </w:rPr>
        <w:t>είτε ταχυδρομικά με συστημένη επιστολή</w:t>
      </w:r>
      <w:r w:rsidR="003042B0" w:rsidRPr="009B5EF8">
        <w:rPr>
          <w:b w:val="0"/>
          <w:sz w:val="18"/>
          <w:szCs w:val="18"/>
        </w:rPr>
        <w:t xml:space="preserve"> </w:t>
      </w:r>
      <w:r w:rsidR="003042B0" w:rsidRPr="009B5EF8">
        <w:rPr>
          <w:sz w:val="18"/>
          <w:szCs w:val="18"/>
        </w:rPr>
        <w:t>στα γραφεία της υπηρεσίας μας στην ακόλουθη διεύθυνση: «ΘΑΣΟΣ ΔΗΜΟΤΙΚΗ Α.Ε», Τ.Κ 64004, Παναγία Θάσου Ν. Καβάλας, υπόψη κ. Μεθοδίου Μελπομένης (</w:t>
      </w:r>
      <w:proofErr w:type="spellStart"/>
      <w:r w:rsidR="003042B0" w:rsidRPr="009B5EF8">
        <w:rPr>
          <w:sz w:val="18"/>
          <w:szCs w:val="18"/>
        </w:rPr>
        <w:t>τηλ</w:t>
      </w:r>
      <w:proofErr w:type="spellEnd"/>
      <w:r w:rsidR="003042B0" w:rsidRPr="009B5EF8">
        <w:rPr>
          <w:sz w:val="18"/>
          <w:szCs w:val="18"/>
        </w:rPr>
        <w:t>. επικοινωνίας 2593061207)</w:t>
      </w:r>
      <w:r w:rsidR="003042B0" w:rsidRPr="009B5EF8">
        <w:rPr>
          <w:b w:val="0"/>
          <w:bCs w:val="0"/>
          <w:sz w:val="18"/>
          <w:szCs w:val="18"/>
        </w:rPr>
        <w:t xml:space="preserve"> </w:t>
      </w:r>
      <w:r w:rsidR="003042B0" w:rsidRPr="009B5EF8">
        <w:rPr>
          <w:b w:val="0"/>
          <w:sz w:val="18"/>
          <w:szCs w:val="18"/>
        </w:rPr>
        <w:t>εντός δέκα ημερολογιακών ημερών</w:t>
      </w:r>
      <w:r w:rsidR="003042B0" w:rsidRPr="006A5091">
        <w:rPr>
          <w:b w:val="0"/>
          <w:color w:val="FF0000"/>
          <w:sz w:val="18"/>
          <w:szCs w:val="18"/>
        </w:rPr>
        <w:t xml:space="preserve"> </w:t>
      </w:r>
      <w:r w:rsidR="003042B0" w:rsidRPr="005E4A0D">
        <w:rPr>
          <w:sz w:val="18"/>
          <w:szCs w:val="18"/>
        </w:rPr>
        <w:t xml:space="preserve">( </w:t>
      </w:r>
      <w:r w:rsidR="009B5EF8" w:rsidRPr="005E4A0D">
        <w:rPr>
          <w:sz w:val="18"/>
          <w:szCs w:val="18"/>
        </w:rPr>
        <w:t>από τις   01-5-2024</w:t>
      </w:r>
      <w:r w:rsidR="008E5EF5" w:rsidRPr="005E4A0D">
        <w:rPr>
          <w:sz w:val="18"/>
          <w:szCs w:val="18"/>
        </w:rPr>
        <w:t xml:space="preserve">  έως </w:t>
      </w:r>
      <w:r w:rsidR="009B5EF8" w:rsidRPr="005E4A0D">
        <w:rPr>
          <w:sz w:val="18"/>
          <w:szCs w:val="18"/>
        </w:rPr>
        <w:t>και 10</w:t>
      </w:r>
      <w:r w:rsidR="003042B0" w:rsidRPr="005E4A0D">
        <w:rPr>
          <w:sz w:val="18"/>
          <w:szCs w:val="18"/>
        </w:rPr>
        <w:t>-05-202</w:t>
      </w:r>
      <w:r w:rsidR="009B5EF8" w:rsidRPr="005E4A0D">
        <w:rPr>
          <w:sz w:val="18"/>
          <w:szCs w:val="18"/>
        </w:rPr>
        <w:t>4</w:t>
      </w:r>
      <w:r w:rsidR="003042B0" w:rsidRPr="005E4A0D">
        <w:rPr>
          <w:sz w:val="18"/>
          <w:szCs w:val="18"/>
        </w:rPr>
        <w:t>).</w:t>
      </w:r>
    </w:p>
    <w:p w:rsidR="009B5EF8" w:rsidRDefault="009B5EF8" w:rsidP="003042B0">
      <w:pPr>
        <w:pStyle w:val="a7"/>
        <w:ind w:left="-993" w:right="-1248"/>
        <w:rPr>
          <w:color w:val="FF0000"/>
          <w:sz w:val="18"/>
          <w:szCs w:val="18"/>
        </w:rPr>
      </w:pPr>
    </w:p>
    <w:p w:rsidR="009B5EF8" w:rsidRPr="007272D6" w:rsidRDefault="007272D6" w:rsidP="003042B0">
      <w:pPr>
        <w:pStyle w:val="a7"/>
        <w:ind w:left="-993" w:right="-1248"/>
        <w:rPr>
          <w:sz w:val="18"/>
          <w:szCs w:val="18"/>
        </w:rPr>
      </w:pPr>
      <w:r w:rsidRPr="007272D6">
        <w:rPr>
          <w:sz w:val="18"/>
          <w:szCs w:val="18"/>
        </w:rPr>
        <w:t xml:space="preserve">Η Ανακοίνωση </w:t>
      </w:r>
      <w:r w:rsidRPr="007272D6">
        <w:rPr>
          <w:b w:val="0"/>
          <w:sz w:val="18"/>
          <w:szCs w:val="18"/>
        </w:rPr>
        <w:t xml:space="preserve">[μαζί με το «Παράρτημα ανακοινώσεων Συμβάσεων εργασίας Ορισμένου Χρόνου (ΣΟΧ)» με σήμανση έκδοσης «10-6-2021», </w:t>
      </w:r>
      <w:r w:rsidRPr="007272D6">
        <w:rPr>
          <w:sz w:val="18"/>
          <w:szCs w:val="18"/>
        </w:rPr>
        <w:t xml:space="preserve">καθώς και το Ειδικό Παράρτημα: </w:t>
      </w:r>
      <w:r w:rsidRPr="007272D6">
        <w:rPr>
          <w:b w:val="0"/>
          <w:sz w:val="18"/>
          <w:szCs w:val="18"/>
        </w:rPr>
        <w:t>Α(2) Απόδειξης Γλωσσομάθειας με σήμανση έκδοσης «07-04-2023»]</w:t>
      </w:r>
      <w:r w:rsidRPr="007272D6">
        <w:rPr>
          <w:sz w:val="18"/>
          <w:szCs w:val="18"/>
        </w:rPr>
        <w:t xml:space="preserve"> και την προθεσμία υποβολής των αιτήσεων, </w:t>
      </w:r>
      <w:r w:rsidRPr="007272D6">
        <w:rPr>
          <w:b w:val="0"/>
          <w:sz w:val="18"/>
          <w:szCs w:val="18"/>
        </w:rPr>
        <w:t xml:space="preserve">θα αναρτηθούν </w:t>
      </w:r>
      <w:r w:rsidRPr="007272D6">
        <w:rPr>
          <w:sz w:val="18"/>
          <w:szCs w:val="18"/>
        </w:rPr>
        <w:t>στο κατάστημα της υπηρεσίας μας, στο δικτυακό τόπο αυτής (</w:t>
      </w:r>
      <w:hyperlink r:id="rId6" w:history="1">
        <w:r w:rsidRPr="007272D6">
          <w:rPr>
            <w:rStyle w:val="-"/>
            <w:color w:val="auto"/>
            <w:sz w:val="18"/>
            <w:szCs w:val="18"/>
            <w:lang w:val="en-US"/>
          </w:rPr>
          <w:t>www</w:t>
        </w:r>
        <w:r w:rsidRPr="007272D6">
          <w:rPr>
            <w:rStyle w:val="-"/>
            <w:color w:val="auto"/>
            <w:sz w:val="18"/>
            <w:szCs w:val="18"/>
          </w:rPr>
          <w:t>.</w:t>
        </w:r>
        <w:proofErr w:type="spellStart"/>
        <w:r w:rsidRPr="007272D6">
          <w:rPr>
            <w:rStyle w:val="-"/>
            <w:color w:val="auto"/>
            <w:sz w:val="18"/>
            <w:szCs w:val="18"/>
            <w:lang w:val="en-US"/>
          </w:rPr>
          <w:t>thassoscamping</w:t>
        </w:r>
        <w:proofErr w:type="spellEnd"/>
        <w:r w:rsidRPr="007272D6">
          <w:rPr>
            <w:rStyle w:val="-"/>
            <w:color w:val="auto"/>
            <w:sz w:val="18"/>
            <w:szCs w:val="18"/>
          </w:rPr>
          <w:t>.</w:t>
        </w:r>
        <w:proofErr w:type="spellStart"/>
        <w:r w:rsidRPr="007272D6">
          <w:rPr>
            <w:rStyle w:val="-"/>
            <w:color w:val="auto"/>
            <w:sz w:val="18"/>
            <w:szCs w:val="18"/>
            <w:lang w:val="en-US"/>
          </w:rPr>
          <w:t>gr</w:t>
        </w:r>
        <w:proofErr w:type="spellEnd"/>
      </w:hyperlink>
      <w:r w:rsidRPr="007272D6">
        <w:rPr>
          <w:sz w:val="18"/>
          <w:szCs w:val="18"/>
        </w:rPr>
        <w:t xml:space="preserve">) καθώς και στο χώρο ανακοινώσεων του δημοτικού καταστήματος του Δήμου Θάσου, στον οποίο εδρεύει η υπηρεσία. Επιπλέον, </w:t>
      </w:r>
      <w:r w:rsidRPr="007272D6">
        <w:rPr>
          <w:b w:val="0"/>
          <w:sz w:val="18"/>
          <w:szCs w:val="18"/>
        </w:rPr>
        <w:t>θα αναρτηθεί</w:t>
      </w:r>
      <w:r w:rsidRPr="007272D6">
        <w:rPr>
          <w:sz w:val="18"/>
          <w:szCs w:val="18"/>
        </w:rPr>
        <w:t xml:space="preserve"> και στο πρόγραμμα «Διαύγεια».</w:t>
      </w:r>
    </w:p>
    <w:p w:rsidR="003042B0" w:rsidRPr="007272D6" w:rsidRDefault="003042B0" w:rsidP="003042B0">
      <w:pPr>
        <w:pStyle w:val="a7"/>
        <w:ind w:left="-993" w:right="-1248"/>
        <w:rPr>
          <w:bCs w:val="0"/>
          <w:color w:val="FF0000"/>
          <w:sz w:val="18"/>
          <w:szCs w:val="18"/>
        </w:rPr>
      </w:pPr>
    </w:p>
    <w:p w:rsidR="003042B0" w:rsidRPr="005E4A0D" w:rsidRDefault="007272D6" w:rsidP="003042B0">
      <w:pPr>
        <w:spacing w:before="10" w:after="10" w:line="240" w:lineRule="auto"/>
        <w:ind w:left="-993" w:right="-1106"/>
        <w:jc w:val="both"/>
        <w:rPr>
          <w:rFonts w:ascii="Times New Roman" w:hAnsi="Times New Roman"/>
          <w:b/>
          <w:sz w:val="18"/>
          <w:szCs w:val="18"/>
        </w:rPr>
      </w:pPr>
      <w:r w:rsidRPr="007272D6">
        <w:rPr>
          <w:rFonts w:ascii="Times New Roman" w:hAnsi="Times New Roman"/>
          <w:sz w:val="18"/>
          <w:szCs w:val="18"/>
        </w:rPr>
        <w:t xml:space="preserve">Η </w:t>
      </w:r>
      <w:r w:rsidR="003042B0" w:rsidRPr="007272D6">
        <w:rPr>
          <w:rFonts w:ascii="Times New Roman" w:hAnsi="Times New Roman"/>
          <w:sz w:val="18"/>
          <w:szCs w:val="18"/>
        </w:rPr>
        <w:t xml:space="preserve">περίληψη της ανακοίνωσης θα δημοσιευθεί στην </w:t>
      </w:r>
      <w:r w:rsidR="006B4768" w:rsidRPr="007272D6">
        <w:rPr>
          <w:rFonts w:ascii="Times New Roman" w:hAnsi="Times New Roman"/>
          <w:sz w:val="18"/>
          <w:szCs w:val="18"/>
        </w:rPr>
        <w:t xml:space="preserve">εβδομαδιαία </w:t>
      </w:r>
      <w:r w:rsidR="003042B0" w:rsidRPr="007272D6">
        <w:rPr>
          <w:rFonts w:ascii="Times New Roman" w:hAnsi="Times New Roman"/>
          <w:sz w:val="18"/>
          <w:szCs w:val="18"/>
        </w:rPr>
        <w:t>εφημερίδα</w:t>
      </w:r>
      <w:r w:rsidR="003042B0" w:rsidRPr="007272D6">
        <w:rPr>
          <w:rFonts w:ascii="Times New Roman" w:hAnsi="Times New Roman"/>
          <w:b/>
          <w:sz w:val="18"/>
          <w:szCs w:val="18"/>
        </w:rPr>
        <w:t xml:space="preserve">  «ΘΑΣΙΑΚΗ» στις</w:t>
      </w:r>
      <w:r w:rsidR="003042B0" w:rsidRPr="006A5091">
        <w:rPr>
          <w:rFonts w:ascii="Times New Roman" w:hAnsi="Times New Roman"/>
          <w:b/>
          <w:color w:val="FF0000"/>
          <w:sz w:val="18"/>
          <w:szCs w:val="18"/>
        </w:rPr>
        <w:t xml:space="preserve">  </w:t>
      </w:r>
      <w:r w:rsidRPr="005E4A0D">
        <w:rPr>
          <w:rFonts w:ascii="Times New Roman" w:hAnsi="Times New Roman"/>
          <w:b/>
          <w:sz w:val="18"/>
          <w:szCs w:val="18"/>
        </w:rPr>
        <w:t>23-04-2024</w:t>
      </w:r>
      <w:r w:rsidR="00B67AC1" w:rsidRPr="005E4A0D">
        <w:rPr>
          <w:rFonts w:ascii="Times New Roman" w:hAnsi="Times New Roman"/>
          <w:b/>
          <w:sz w:val="18"/>
          <w:szCs w:val="18"/>
        </w:rPr>
        <w:t xml:space="preserve"> </w:t>
      </w:r>
      <w:r w:rsidR="008E5EF5" w:rsidRPr="005E4A0D">
        <w:rPr>
          <w:rFonts w:ascii="Times New Roman" w:hAnsi="Times New Roman"/>
          <w:b/>
          <w:sz w:val="18"/>
          <w:szCs w:val="18"/>
        </w:rPr>
        <w:t xml:space="preserve"> και στις</w:t>
      </w:r>
      <w:r w:rsidR="00B67AC1" w:rsidRPr="005E4A0D">
        <w:rPr>
          <w:rFonts w:ascii="Times New Roman" w:hAnsi="Times New Roman"/>
          <w:b/>
          <w:sz w:val="18"/>
          <w:szCs w:val="18"/>
        </w:rPr>
        <w:t xml:space="preserve"> </w:t>
      </w:r>
      <w:r w:rsidRPr="005E4A0D">
        <w:rPr>
          <w:rFonts w:ascii="Times New Roman" w:hAnsi="Times New Roman"/>
          <w:b/>
          <w:sz w:val="18"/>
          <w:szCs w:val="18"/>
        </w:rPr>
        <w:t xml:space="preserve"> 30-04-2024</w:t>
      </w:r>
      <w:r w:rsidR="003042B0" w:rsidRPr="005E4A0D">
        <w:rPr>
          <w:rFonts w:ascii="Times New Roman" w:hAnsi="Times New Roman"/>
          <w:b/>
          <w:sz w:val="18"/>
          <w:szCs w:val="18"/>
        </w:rPr>
        <w:t>.</w:t>
      </w:r>
    </w:p>
    <w:p w:rsidR="003042B0" w:rsidRPr="005E4A0D" w:rsidRDefault="003042B0" w:rsidP="003042B0">
      <w:pPr>
        <w:spacing w:before="10" w:after="10" w:line="240" w:lineRule="auto"/>
        <w:ind w:left="-993" w:right="-1106"/>
        <w:jc w:val="both"/>
        <w:rPr>
          <w:rFonts w:ascii="Times New Roman" w:hAnsi="Times New Roman"/>
          <w:b/>
          <w:sz w:val="18"/>
          <w:szCs w:val="18"/>
        </w:rPr>
      </w:pPr>
    </w:p>
    <w:p w:rsidR="003042B0" w:rsidRPr="00B67AC1" w:rsidRDefault="003042B0" w:rsidP="003042B0">
      <w:pPr>
        <w:spacing w:before="10" w:after="10" w:line="240" w:lineRule="auto"/>
        <w:ind w:left="-993" w:right="-1106"/>
        <w:jc w:val="both"/>
        <w:rPr>
          <w:rFonts w:ascii="Times New Roman" w:hAnsi="Times New Roman"/>
          <w:sz w:val="18"/>
          <w:szCs w:val="18"/>
        </w:rPr>
      </w:pPr>
    </w:p>
    <w:p w:rsidR="003042B0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  <w:r w:rsidRPr="000E6A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</w:p>
    <w:p w:rsidR="003042B0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</w:p>
    <w:p w:rsidR="003042B0" w:rsidRPr="000E6A13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Pr="000E6A13">
        <w:rPr>
          <w:rFonts w:ascii="Times New Roman" w:hAnsi="Times New Roman"/>
          <w:sz w:val="18"/>
          <w:szCs w:val="18"/>
        </w:rPr>
        <w:t xml:space="preserve">       Ο ΠΡΟΕΔΡΟΣ ΤΗΣ «ΘΑΣΟΣ ΔΗΜΟΤΙΚΗ ΑΕ»</w:t>
      </w:r>
    </w:p>
    <w:p w:rsidR="003042B0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</w:p>
    <w:p w:rsidR="003042B0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</w:p>
    <w:p w:rsidR="003042B0" w:rsidRPr="00A74948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18"/>
          <w:szCs w:val="18"/>
        </w:rPr>
      </w:pPr>
    </w:p>
    <w:p w:rsidR="003042B0" w:rsidRPr="00DE71D9" w:rsidRDefault="003042B0" w:rsidP="003042B0">
      <w:pPr>
        <w:spacing w:before="10" w:after="10" w:line="240" w:lineRule="auto"/>
        <w:ind w:left="-851" w:right="-1419"/>
        <w:jc w:val="both"/>
        <w:rPr>
          <w:rFonts w:ascii="Times New Roman" w:hAnsi="Times New Roman"/>
          <w:sz w:val="20"/>
          <w:szCs w:val="20"/>
        </w:rPr>
      </w:pPr>
      <w:r w:rsidRPr="00A74948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A74948">
        <w:rPr>
          <w:rFonts w:ascii="Times New Roman" w:hAnsi="Times New Roman"/>
          <w:sz w:val="20"/>
          <w:szCs w:val="20"/>
        </w:rPr>
        <w:t xml:space="preserve">                               </w:t>
      </w:r>
      <w:r w:rsidR="006A5091">
        <w:rPr>
          <w:rFonts w:ascii="Times New Roman" w:hAnsi="Times New Roman"/>
          <w:sz w:val="20"/>
          <w:szCs w:val="20"/>
        </w:rPr>
        <w:t xml:space="preserve">   </w:t>
      </w:r>
      <w:r w:rsidRPr="00DE71D9">
        <w:rPr>
          <w:rFonts w:ascii="Times New Roman" w:hAnsi="Times New Roman"/>
          <w:sz w:val="20"/>
          <w:szCs w:val="20"/>
        </w:rPr>
        <w:t xml:space="preserve">  </w:t>
      </w:r>
      <w:r w:rsidR="006A5091">
        <w:rPr>
          <w:rFonts w:ascii="Times New Roman" w:hAnsi="Times New Roman"/>
          <w:sz w:val="20"/>
          <w:szCs w:val="20"/>
        </w:rPr>
        <w:t>ΜΑΡΙΟΣ ΔΗΜΗΤΡΙΟΣ</w:t>
      </w:r>
    </w:p>
    <w:p w:rsidR="003042B0" w:rsidRDefault="003042B0" w:rsidP="003042B0">
      <w:pPr>
        <w:ind w:left="-1418" w:right="-1333"/>
      </w:pPr>
    </w:p>
    <w:p w:rsidR="007036B5" w:rsidRDefault="007036B5" w:rsidP="00A74948">
      <w:pPr>
        <w:spacing w:before="10" w:after="10"/>
        <w:ind w:left="-993" w:right="-1248"/>
        <w:jc w:val="both"/>
        <w:rPr>
          <w:rFonts w:ascii="Times New Roman" w:hAnsi="Times New Roman" w:cs="Times New Roman"/>
          <w:sz w:val="18"/>
          <w:szCs w:val="18"/>
        </w:rPr>
      </w:pPr>
    </w:p>
    <w:sectPr w:rsidR="007036B5" w:rsidSect="00FB3288">
      <w:pgSz w:w="11906" w:h="16838"/>
      <w:pgMar w:top="284" w:right="1701" w:bottom="28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35BB"/>
    <w:multiLevelType w:val="hybridMultilevel"/>
    <w:tmpl w:val="27C05F0C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25FC7F31"/>
    <w:multiLevelType w:val="hybridMultilevel"/>
    <w:tmpl w:val="79205DD8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3FAF5DAD"/>
    <w:multiLevelType w:val="hybridMultilevel"/>
    <w:tmpl w:val="18641348"/>
    <w:lvl w:ilvl="0" w:tplc="FE6C2858">
      <w:start w:val="1"/>
      <w:numFmt w:val="decimal"/>
      <w:lvlText w:val="%1."/>
      <w:lvlJc w:val="left"/>
      <w:pPr>
        <w:ind w:left="11" w:hanging="360"/>
      </w:pPr>
      <w:rPr>
        <w:b/>
        <w:i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47636AF4"/>
    <w:multiLevelType w:val="hybridMultilevel"/>
    <w:tmpl w:val="CE62356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FC4BCE"/>
    <w:multiLevelType w:val="hybridMultilevel"/>
    <w:tmpl w:val="C4DC9DA6"/>
    <w:lvl w:ilvl="0" w:tplc="4C5822C2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5">
    <w:nsid w:val="5C1C79FA"/>
    <w:multiLevelType w:val="hybridMultilevel"/>
    <w:tmpl w:val="725CA4FA"/>
    <w:lvl w:ilvl="0" w:tplc="0408000F">
      <w:start w:val="1"/>
      <w:numFmt w:val="decimal"/>
      <w:lvlText w:val="%1."/>
      <w:lvlJc w:val="left"/>
      <w:pPr>
        <w:ind w:left="11" w:hanging="360"/>
      </w:pPr>
    </w:lvl>
    <w:lvl w:ilvl="1" w:tplc="04080019" w:tentative="1">
      <w:start w:val="1"/>
      <w:numFmt w:val="lowerLetter"/>
      <w:lvlText w:val="%2."/>
      <w:lvlJc w:val="left"/>
      <w:pPr>
        <w:ind w:left="731" w:hanging="360"/>
      </w:pPr>
    </w:lvl>
    <w:lvl w:ilvl="2" w:tplc="0408001B" w:tentative="1">
      <w:start w:val="1"/>
      <w:numFmt w:val="lowerRoman"/>
      <w:lvlText w:val="%3."/>
      <w:lvlJc w:val="right"/>
      <w:pPr>
        <w:ind w:left="1451" w:hanging="180"/>
      </w:pPr>
    </w:lvl>
    <w:lvl w:ilvl="3" w:tplc="0408000F" w:tentative="1">
      <w:start w:val="1"/>
      <w:numFmt w:val="decimal"/>
      <w:lvlText w:val="%4."/>
      <w:lvlJc w:val="left"/>
      <w:pPr>
        <w:ind w:left="2171" w:hanging="360"/>
      </w:pPr>
    </w:lvl>
    <w:lvl w:ilvl="4" w:tplc="04080019" w:tentative="1">
      <w:start w:val="1"/>
      <w:numFmt w:val="lowerLetter"/>
      <w:lvlText w:val="%5."/>
      <w:lvlJc w:val="left"/>
      <w:pPr>
        <w:ind w:left="2891" w:hanging="360"/>
      </w:pPr>
    </w:lvl>
    <w:lvl w:ilvl="5" w:tplc="0408001B" w:tentative="1">
      <w:start w:val="1"/>
      <w:numFmt w:val="lowerRoman"/>
      <w:lvlText w:val="%6."/>
      <w:lvlJc w:val="right"/>
      <w:pPr>
        <w:ind w:left="3611" w:hanging="180"/>
      </w:pPr>
    </w:lvl>
    <w:lvl w:ilvl="6" w:tplc="0408000F" w:tentative="1">
      <w:start w:val="1"/>
      <w:numFmt w:val="decimal"/>
      <w:lvlText w:val="%7."/>
      <w:lvlJc w:val="left"/>
      <w:pPr>
        <w:ind w:left="4331" w:hanging="360"/>
      </w:pPr>
    </w:lvl>
    <w:lvl w:ilvl="7" w:tplc="04080019" w:tentative="1">
      <w:start w:val="1"/>
      <w:numFmt w:val="lowerLetter"/>
      <w:lvlText w:val="%8."/>
      <w:lvlJc w:val="left"/>
      <w:pPr>
        <w:ind w:left="5051" w:hanging="360"/>
      </w:pPr>
    </w:lvl>
    <w:lvl w:ilvl="8" w:tplc="0408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1141"/>
    <w:rsid w:val="00013348"/>
    <w:rsid w:val="00017A0E"/>
    <w:rsid w:val="00036426"/>
    <w:rsid w:val="00041C20"/>
    <w:rsid w:val="00066177"/>
    <w:rsid w:val="000677F3"/>
    <w:rsid w:val="000830B8"/>
    <w:rsid w:val="000B5D59"/>
    <w:rsid w:val="000D11F3"/>
    <w:rsid w:val="000D1B02"/>
    <w:rsid w:val="000E211B"/>
    <w:rsid w:val="000E4E13"/>
    <w:rsid w:val="000E55F4"/>
    <w:rsid w:val="000E6A13"/>
    <w:rsid w:val="001005A5"/>
    <w:rsid w:val="00107D6E"/>
    <w:rsid w:val="001210E6"/>
    <w:rsid w:val="001306FD"/>
    <w:rsid w:val="001373E4"/>
    <w:rsid w:val="00145557"/>
    <w:rsid w:val="001617C0"/>
    <w:rsid w:val="00164CC1"/>
    <w:rsid w:val="00172E3C"/>
    <w:rsid w:val="00180889"/>
    <w:rsid w:val="00185FF8"/>
    <w:rsid w:val="00187F14"/>
    <w:rsid w:val="001A4F3B"/>
    <w:rsid w:val="001E3FB0"/>
    <w:rsid w:val="001E6323"/>
    <w:rsid w:val="00206ACE"/>
    <w:rsid w:val="002251CC"/>
    <w:rsid w:val="00251906"/>
    <w:rsid w:val="002530B1"/>
    <w:rsid w:val="0025482F"/>
    <w:rsid w:val="00270EAF"/>
    <w:rsid w:val="00276CC6"/>
    <w:rsid w:val="00282AE6"/>
    <w:rsid w:val="00294F83"/>
    <w:rsid w:val="002A0667"/>
    <w:rsid w:val="002A546F"/>
    <w:rsid w:val="002A740C"/>
    <w:rsid w:val="002D1A43"/>
    <w:rsid w:val="002D7031"/>
    <w:rsid w:val="002E53E7"/>
    <w:rsid w:val="002F41DA"/>
    <w:rsid w:val="003042B0"/>
    <w:rsid w:val="00312415"/>
    <w:rsid w:val="0031350C"/>
    <w:rsid w:val="00313AD8"/>
    <w:rsid w:val="003361D9"/>
    <w:rsid w:val="003368C1"/>
    <w:rsid w:val="0033793C"/>
    <w:rsid w:val="00343681"/>
    <w:rsid w:val="00354D5B"/>
    <w:rsid w:val="0037282A"/>
    <w:rsid w:val="00387E63"/>
    <w:rsid w:val="003912EF"/>
    <w:rsid w:val="00393E67"/>
    <w:rsid w:val="003A42F1"/>
    <w:rsid w:val="003A4926"/>
    <w:rsid w:val="003B4BB9"/>
    <w:rsid w:val="003B5C29"/>
    <w:rsid w:val="003B6E5D"/>
    <w:rsid w:val="003F21EA"/>
    <w:rsid w:val="003F433A"/>
    <w:rsid w:val="004248E8"/>
    <w:rsid w:val="0043335D"/>
    <w:rsid w:val="0044578F"/>
    <w:rsid w:val="004526FD"/>
    <w:rsid w:val="004541C5"/>
    <w:rsid w:val="00461CFC"/>
    <w:rsid w:val="00472A33"/>
    <w:rsid w:val="0047360E"/>
    <w:rsid w:val="004879DE"/>
    <w:rsid w:val="00487F9B"/>
    <w:rsid w:val="004915FB"/>
    <w:rsid w:val="004B2EBC"/>
    <w:rsid w:val="004B7F92"/>
    <w:rsid w:val="004D71F5"/>
    <w:rsid w:val="004E3045"/>
    <w:rsid w:val="00523ABA"/>
    <w:rsid w:val="00524170"/>
    <w:rsid w:val="005256A1"/>
    <w:rsid w:val="00563DBE"/>
    <w:rsid w:val="005649A0"/>
    <w:rsid w:val="00580ED8"/>
    <w:rsid w:val="00581141"/>
    <w:rsid w:val="00582081"/>
    <w:rsid w:val="0058480A"/>
    <w:rsid w:val="00593176"/>
    <w:rsid w:val="005B0AC7"/>
    <w:rsid w:val="005B2250"/>
    <w:rsid w:val="005B3AF4"/>
    <w:rsid w:val="005B5342"/>
    <w:rsid w:val="005B7322"/>
    <w:rsid w:val="005C333B"/>
    <w:rsid w:val="005C5D66"/>
    <w:rsid w:val="005E4A0D"/>
    <w:rsid w:val="00612369"/>
    <w:rsid w:val="00613B22"/>
    <w:rsid w:val="00621B28"/>
    <w:rsid w:val="00633E78"/>
    <w:rsid w:val="00634808"/>
    <w:rsid w:val="006379CC"/>
    <w:rsid w:val="0064337D"/>
    <w:rsid w:val="00662298"/>
    <w:rsid w:val="00666353"/>
    <w:rsid w:val="00672423"/>
    <w:rsid w:val="0067316E"/>
    <w:rsid w:val="00681FE2"/>
    <w:rsid w:val="00682790"/>
    <w:rsid w:val="00687C4F"/>
    <w:rsid w:val="006A4F18"/>
    <w:rsid w:val="006A5091"/>
    <w:rsid w:val="006B4768"/>
    <w:rsid w:val="006C395E"/>
    <w:rsid w:val="006D72AC"/>
    <w:rsid w:val="006D7B27"/>
    <w:rsid w:val="006E0E9A"/>
    <w:rsid w:val="007036B5"/>
    <w:rsid w:val="00711B68"/>
    <w:rsid w:val="00721B3F"/>
    <w:rsid w:val="0072627F"/>
    <w:rsid w:val="007272D6"/>
    <w:rsid w:val="00751BEE"/>
    <w:rsid w:val="00773B92"/>
    <w:rsid w:val="00774F57"/>
    <w:rsid w:val="0078029D"/>
    <w:rsid w:val="00784BB0"/>
    <w:rsid w:val="00793DC8"/>
    <w:rsid w:val="00794F71"/>
    <w:rsid w:val="007955D3"/>
    <w:rsid w:val="007A4079"/>
    <w:rsid w:val="007A6C06"/>
    <w:rsid w:val="007B5156"/>
    <w:rsid w:val="007D59E4"/>
    <w:rsid w:val="007D7531"/>
    <w:rsid w:val="007E54EB"/>
    <w:rsid w:val="00806766"/>
    <w:rsid w:val="00820FC6"/>
    <w:rsid w:val="00826A28"/>
    <w:rsid w:val="00832343"/>
    <w:rsid w:val="00834EF3"/>
    <w:rsid w:val="008436F5"/>
    <w:rsid w:val="00856980"/>
    <w:rsid w:val="008610A2"/>
    <w:rsid w:val="00865750"/>
    <w:rsid w:val="00865874"/>
    <w:rsid w:val="0086765B"/>
    <w:rsid w:val="008757DA"/>
    <w:rsid w:val="00875C3F"/>
    <w:rsid w:val="008829CB"/>
    <w:rsid w:val="00891E75"/>
    <w:rsid w:val="008927FE"/>
    <w:rsid w:val="00894B40"/>
    <w:rsid w:val="0089507A"/>
    <w:rsid w:val="008A34FE"/>
    <w:rsid w:val="008B2C62"/>
    <w:rsid w:val="008C43BF"/>
    <w:rsid w:val="008E089B"/>
    <w:rsid w:val="008E2D93"/>
    <w:rsid w:val="008E5EF5"/>
    <w:rsid w:val="008F5180"/>
    <w:rsid w:val="008F679A"/>
    <w:rsid w:val="0090307A"/>
    <w:rsid w:val="009100DC"/>
    <w:rsid w:val="009332B4"/>
    <w:rsid w:val="00943E5A"/>
    <w:rsid w:val="00947586"/>
    <w:rsid w:val="00947BCC"/>
    <w:rsid w:val="0096431A"/>
    <w:rsid w:val="00966935"/>
    <w:rsid w:val="00992899"/>
    <w:rsid w:val="00994103"/>
    <w:rsid w:val="009977DE"/>
    <w:rsid w:val="009B5EF8"/>
    <w:rsid w:val="009E68DB"/>
    <w:rsid w:val="009F5265"/>
    <w:rsid w:val="00A238F3"/>
    <w:rsid w:val="00A50CFB"/>
    <w:rsid w:val="00A648F4"/>
    <w:rsid w:val="00A74948"/>
    <w:rsid w:val="00A814C4"/>
    <w:rsid w:val="00A872B0"/>
    <w:rsid w:val="00A875A1"/>
    <w:rsid w:val="00AA7134"/>
    <w:rsid w:val="00AC5EF8"/>
    <w:rsid w:val="00AC7F65"/>
    <w:rsid w:val="00AD683D"/>
    <w:rsid w:val="00AE7FC9"/>
    <w:rsid w:val="00AF1EDB"/>
    <w:rsid w:val="00AF2B27"/>
    <w:rsid w:val="00AF77D3"/>
    <w:rsid w:val="00B03646"/>
    <w:rsid w:val="00B17B72"/>
    <w:rsid w:val="00B358C9"/>
    <w:rsid w:val="00B466DB"/>
    <w:rsid w:val="00B57AB1"/>
    <w:rsid w:val="00B6311B"/>
    <w:rsid w:val="00B653FB"/>
    <w:rsid w:val="00B66BB0"/>
    <w:rsid w:val="00B67AC1"/>
    <w:rsid w:val="00B86722"/>
    <w:rsid w:val="00B91908"/>
    <w:rsid w:val="00B91F57"/>
    <w:rsid w:val="00B97C60"/>
    <w:rsid w:val="00BA209D"/>
    <w:rsid w:val="00BA6E23"/>
    <w:rsid w:val="00BB15C5"/>
    <w:rsid w:val="00BB298F"/>
    <w:rsid w:val="00BB67F7"/>
    <w:rsid w:val="00BC0C72"/>
    <w:rsid w:val="00BC4B33"/>
    <w:rsid w:val="00BD06E5"/>
    <w:rsid w:val="00BD20E3"/>
    <w:rsid w:val="00BD7F62"/>
    <w:rsid w:val="00BE1C36"/>
    <w:rsid w:val="00BE2041"/>
    <w:rsid w:val="00BE2CDC"/>
    <w:rsid w:val="00C13DF1"/>
    <w:rsid w:val="00C1683F"/>
    <w:rsid w:val="00C225A7"/>
    <w:rsid w:val="00C237FC"/>
    <w:rsid w:val="00C36958"/>
    <w:rsid w:val="00C52EEF"/>
    <w:rsid w:val="00C572BA"/>
    <w:rsid w:val="00C67A64"/>
    <w:rsid w:val="00C735AB"/>
    <w:rsid w:val="00C849E5"/>
    <w:rsid w:val="00C85BAF"/>
    <w:rsid w:val="00C9531F"/>
    <w:rsid w:val="00CA0FAC"/>
    <w:rsid w:val="00CA3895"/>
    <w:rsid w:val="00CA647C"/>
    <w:rsid w:val="00CB149B"/>
    <w:rsid w:val="00CB37EA"/>
    <w:rsid w:val="00CB6D27"/>
    <w:rsid w:val="00CC3610"/>
    <w:rsid w:val="00CD1502"/>
    <w:rsid w:val="00D1264D"/>
    <w:rsid w:val="00D21F00"/>
    <w:rsid w:val="00D26C29"/>
    <w:rsid w:val="00D42808"/>
    <w:rsid w:val="00D45D0F"/>
    <w:rsid w:val="00D65E76"/>
    <w:rsid w:val="00D701B9"/>
    <w:rsid w:val="00DA19A2"/>
    <w:rsid w:val="00DA39A9"/>
    <w:rsid w:val="00DB5293"/>
    <w:rsid w:val="00DD3EAF"/>
    <w:rsid w:val="00DD5609"/>
    <w:rsid w:val="00DE71D9"/>
    <w:rsid w:val="00DF04C8"/>
    <w:rsid w:val="00DF31B6"/>
    <w:rsid w:val="00DF66E1"/>
    <w:rsid w:val="00E04A38"/>
    <w:rsid w:val="00E15A4B"/>
    <w:rsid w:val="00E20520"/>
    <w:rsid w:val="00E234FA"/>
    <w:rsid w:val="00E318BF"/>
    <w:rsid w:val="00E32CDA"/>
    <w:rsid w:val="00E358F5"/>
    <w:rsid w:val="00E45484"/>
    <w:rsid w:val="00E53704"/>
    <w:rsid w:val="00E77798"/>
    <w:rsid w:val="00E870B7"/>
    <w:rsid w:val="00EA0B10"/>
    <w:rsid w:val="00EB1F66"/>
    <w:rsid w:val="00EB7C5D"/>
    <w:rsid w:val="00EC4896"/>
    <w:rsid w:val="00EF3686"/>
    <w:rsid w:val="00EF554A"/>
    <w:rsid w:val="00F45DC3"/>
    <w:rsid w:val="00F516A3"/>
    <w:rsid w:val="00F54393"/>
    <w:rsid w:val="00F607C8"/>
    <w:rsid w:val="00F63F50"/>
    <w:rsid w:val="00F648BB"/>
    <w:rsid w:val="00F82909"/>
    <w:rsid w:val="00F8757A"/>
    <w:rsid w:val="00F97DDA"/>
    <w:rsid w:val="00FA3BF1"/>
    <w:rsid w:val="00FB2417"/>
    <w:rsid w:val="00FB241A"/>
    <w:rsid w:val="00FB3288"/>
    <w:rsid w:val="00FB5FC2"/>
    <w:rsid w:val="00FB61BB"/>
    <w:rsid w:val="00FC008E"/>
    <w:rsid w:val="00FE2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14"/>
  </w:style>
  <w:style w:type="paragraph" w:styleId="2">
    <w:name w:val="heading 2"/>
    <w:basedOn w:val="a"/>
    <w:next w:val="a"/>
    <w:link w:val="2Char"/>
    <w:qFormat/>
    <w:rsid w:val="005811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81141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Title"/>
    <w:basedOn w:val="a"/>
    <w:link w:val="Char"/>
    <w:qFormat/>
    <w:rsid w:val="0058114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Char">
    <w:name w:val="Τίτλος Char"/>
    <w:basedOn w:val="a0"/>
    <w:link w:val="a3"/>
    <w:rsid w:val="00581141"/>
    <w:rPr>
      <w:rFonts w:ascii="Times New Roman" w:eastAsia="Calibri" w:hAnsi="Times New Roman" w:cs="Times New Roman"/>
      <w:b/>
      <w:bCs/>
      <w:sz w:val="32"/>
      <w:szCs w:val="24"/>
      <w:lang w:eastAsia="el-GR"/>
    </w:rPr>
  </w:style>
  <w:style w:type="table" w:styleId="a4">
    <w:name w:val="Table Grid"/>
    <w:basedOn w:val="a1"/>
    <w:rsid w:val="0058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5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811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">
    <w:name w:val="msonormalcxspμεσαίο"/>
    <w:basedOn w:val="a"/>
    <w:rsid w:val="00C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Char1"/>
    <w:rsid w:val="00721B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har1">
    <w:name w:val="Σώμα κειμένου Char"/>
    <w:basedOn w:val="a0"/>
    <w:link w:val="a7"/>
    <w:rsid w:val="00721B3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basedOn w:val="a0"/>
    <w:rsid w:val="00721B3F"/>
    <w:rPr>
      <w:color w:val="0000FF"/>
      <w:u w:val="single"/>
    </w:rPr>
  </w:style>
  <w:style w:type="paragraph" w:styleId="20">
    <w:name w:val="Body Text 2"/>
    <w:basedOn w:val="a"/>
    <w:link w:val="2Char0"/>
    <w:uiPriority w:val="99"/>
    <w:unhideWhenUsed/>
    <w:rsid w:val="00834EF3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rsid w:val="00834EF3"/>
  </w:style>
  <w:style w:type="paragraph" w:styleId="a8">
    <w:name w:val="Body Text Indent"/>
    <w:basedOn w:val="a"/>
    <w:link w:val="Char2"/>
    <w:uiPriority w:val="99"/>
    <w:semiHidden/>
    <w:unhideWhenUsed/>
    <w:rsid w:val="00107D6E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107D6E"/>
  </w:style>
  <w:style w:type="character" w:customStyle="1" w:styleId="fontstyle01">
    <w:name w:val="fontstyle01"/>
    <w:rsid w:val="004541C5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811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1141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Title">
    <w:name w:val="Title"/>
    <w:basedOn w:val="Normal"/>
    <w:link w:val="TitleChar"/>
    <w:qFormat/>
    <w:rsid w:val="00581141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81141"/>
    <w:rPr>
      <w:rFonts w:ascii="Times New Roman" w:eastAsia="Calibri" w:hAnsi="Times New Roman" w:cs="Times New Roman"/>
      <w:b/>
      <w:bCs/>
      <w:sz w:val="32"/>
      <w:szCs w:val="24"/>
      <w:lang w:eastAsia="el-GR"/>
    </w:rPr>
  </w:style>
  <w:style w:type="table" w:styleId="TableGrid">
    <w:name w:val="Table Grid"/>
    <w:basedOn w:val="TableNormal"/>
    <w:rsid w:val="0058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">
    <w:name w:val="msonormalcxspμεσαίο"/>
    <w:basedOn w:val="Normal"/>
    <w:rsid w:val="00C2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21B3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721B3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Hyperlink">
    <w:name w:val="Hyperlink"/>
    <w:basedOn w:val="DefaultParagraphFont"/>
    <w:rsid w:val="00721B3F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34E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34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assoscamping.g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3798</Words>
  <Characters>20513</Characters>
  <Application>Microsoft Office Word</Application>
  <DocSecurity>0</DocSecurity>
  <Lines>170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ΛΙΤΣΑ</dc:creator>
  <cp:lastModifiedBy>ΛΙΤΣΑ</cp:lastModifiedBy>
  <cp:revision>47</cp:revision>
  <cp:lastPrinted>2023-04-24T09:02:00Z</cp:lastPrinted>
  <dcterms:created xsi:type="dcterms:W3CDTF">2022-05-11T09:43:00Z</dcterms:created>
  <dcterms:modified xsi:type="dcterms:W3CDTF">2024-04-22T10:27:00Z</dcterms:modified>
</cp:coreProperties>
</file>